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4" w:rsidRDefault="006C0414" w:rsidP="006C0414">
      <w:pPr>
        <w:pStyle w:val="Standard"/>
      </w:pPr>
    </w:p>
    <w:p w:rsidR="00FD55AF" w:rsidRPr="00BC2C63" w:rsidRDefault="00CC48A9" w:rsidP="00BC2C63">
      <w:pPr>
        <w:keepNext/>
        <w:shd w:val="clear" w:color="auto" w:fill="FFCC99"/>
        <w:spacing w:before="240" w:after="240" w:line="240" w:lineRule="auto"/>
        <w:jc w:val="center"/>
        <w:outlineLvl w:val="7"/>
        <w:rPr>
          <w:rFonts w:eastAsia="Times New Roman"/>
          <w:b/>
          <w:iCs/>
          <w:color w:val="000000"/>
          <w:kern w:val="0"/>
        </w:rPr>
      </w:pPr>
      <w:r w:rsidRPr="00BC2C63">
        <w:rPr>
          <w:rFonts w:eastAsia="Times New Roman"/>
          <w:b/>
          <w:iCs/>
          <w:color w:val="000000"/>
          <w:kern w:val="0"/>
        </w:rPr>
        <w:t>ANNEXE 1 : COURRIER DE DEMANDE D’AIDE</w:t>
      </w:r>
    </w:p>
    <w:p w:rsidR="00FD55AF" w:rsidRDefault="00CC48A9">
      <w:pPr>
        <w:spacing w:after="0" w:line="240" w:lineRule="auto"/>
        <w:rPr>
          <w:rFonts w:eastAsia="Times New Roman" w:cs="Times New Roman"/>
          <w:color w:val="000000"/>
          <w:kern w:val="0"/>
          <w:szCs w:val="22"/>
        </w:rPr>
      </w:pPr>
      <w:r>
        <w:rPr>
          <w:rFonts w:eastAsia="Times New Roman" w:cs="Times New Roman"/>
          <w:color w:val="000000"/>
          <w:kern w:val="0"/>
          <w:szCs w:val="22"/>
        </w:rPr>
        <w:t>Logo de la structure</w:t>
      </w:r>
    </w:p>
    <w:p w:rsidR="00FD55AF" w:rsidRDefault="00CC48A9">
      <w:pPr>
        <w:spacing w:after="0" w:line="240" w:lineRule="auto"/>
        <w:rPr>
          <w:rFonts w:eastAsia="Times New Roman" w:cs="Times New Roman"/>
          <w:color w:val="000000"/>
          <w:kern w:val="0"/>
          <w:szCs w:val="22"/>
        </w:rPr>
      </w:pPr>
      <w:r>
        <w:rPr>
          <w:rFonts w:eastAsia="Times New Roman" w:cs="Times New Roman"/>
          <w:color w:val="000000"/>
          <w:kern w:val="0"/>
          <w:szCs w:val="22"/>
        </w:rPr>
        <w:t>Adresse de la structure</w:t>
      </w:r>
    </w:p>
    <w:p w:rsidR="00FD55AF" w:rsidRDefault="00CC48A9">
      <w:pPr>
        <w:spacing w:after="0" w:line="240" w:lineRule="auto"/>
        <w:rPr>
          <w:rFonts w:eastAsia="Times New Roman" w:cs="Times New Roman"/>
          <w:color w:val="000000"/>
          <w:kern w:val="0"/>
          <w:szCs w:val="22"/>
        </w:rPr>
      </w:pPr>
      <w:r>
        <w:rPr>
          <w:rFonts w:eastAsia="Times New Roman" w:cs="Times New Roman"/>
          <w:color w:val="000000"/>
          <w:kern w:val="0"/>
          <w:szCs w:val="22"/>
        </w:rPr>
        <w:t>Dossier suivi par : NOM Prénom</w:t>
      </w:r>
    </w:p>
    <w:p w:rsidR="00FD55AF" w:rsidRDefault="00CC48A9">
      <w:pPr>
        <w:spacing w:after="0" w:line="240" w:lineRule="auto"/>
        <w:jc w:val="left"/>
        <w:rPr>
          <w:rFonts w:eastAsia="Times New Roman" w:cs="Times New Roman"/>
          <w:color w:val="000000"/>
          <w:kern w:val="0"/>
          <w:szCs w:val="22"/>
        </w:rPr>
      </w:pPr>
      <w:r>
        <w:rPr>
          <w:rFonts w:eastAsia="Times New Roman" w:cs="Times New Roman"/>
          <w:color w:val="000000"/>
          <w:kern w:val="0"/>
          <w:szCs w:val="22"/>
        </w:rPr>
        <w:t xml:space="preserve">Tél et courriel : </w:t>
      </w:r>
    </w:p>
    <w:p w:rsidR="00FD55AF" w:rsidRDefault="00FD55AF">
      <w:pPr>
        <w:spacing w:after="0" w:line="240" w:lineRule="auto"/>
        <w:ind w:left="5664"/>
        <w:jc w:val="left"/>
        <w:rPr>
          <w:rFonts w:eastAsia="Times New Roman" w:cs="Times New Roman"/>
          <w:color w:val="000000"/>
          <w:kern w:val="0"/>
          <w:szCs w:val="22"/>
        </w:rPr>
      </w:pPr>
    </w:p>
    <w:p w:rsidR="00FD55AF" w:rsidRDefault="00CC48A9">
      <w:pPr>
        <w:spacing w:after="0" w:line="240" w:lineRule="auto"/>
        <w:ind w:left="6372"/>
        <w:rPr>
          <w:rFonts w:eastAsia="Times New Roman" w:cs="Times New Roman"/>
          <w:color w:val="000000"/>
          <w:kern w:val="0"/>
          <w:szCs w:val="22"/>
        </w:rPr>
      </w:pPr>
      <w:r>
        <w:rPr>
          <w:rFonts w:eastAsia="Times New Roman" w:cs="Times New Roman"/>
          <w:color w:val="000000"/>
          <w:kern w:val="0"/>
          <w:szCs w:val="22"/>
        </w:rPr>
        <w:t>Monsieur Le Directeur de l’ODEADOM</w:t>
      </w:r>
    </w:p>
    <w:p w:rsidR="00FD55AF" w:rsidRDefault="00CC48A9">
      <w:pPr>
        <w:spacing w:after="0" w:line="240" w:lineRule="auto"/>
        <w:ind w:left="6372"/>
        <w:rPr>
          <w:rFonts w:eastAsia="Times New Roman" w:cs="Times New Roman"/>
          <w:color w:val="000000"/>
          <w:kern w:val="0"/>
          <w:szCs w:val="22"/>
        </w:rPr>
      </w:pPr>
      <w:r>
        <w:rPr>
          <w:rFonts w:eastAsia="Times New Roman" w:cs="Times New Roman"/>
          <w:color w:val="000000"/>
          <w:kern w:val="0"/>
          <w:szCs w:val="22"/>
        </w:rPr>
        <w:t xml:space="preserve">12, Rue Henri </w:t>
      </w:r>
      <w:proofErr w:type="spellStart"/>
      <w:r>
        <w:rPr>
          <w:rFonts w:eastAsia="Times New Roman" w:cs="Times New Roman"/>
          <w:color w:val="000000"/>
          <w:kern w:val="0"/>
          <w:szCs w:val="22"/>
        </w:rPr>
        <w:t>Rol</w:t>
      </w:r>
      <w:proofErr w:type="spellEnd"/>
      <w:r>
        <w:rPr>
          <w:rFonts w:eastAsia="Times New Roman" w:cs="Times New Roman"/>
          <w:color w:val="000000"/>
          <w:kern w:val="0"/>
          <w:szCs w:val="22"/>
        </w:rPr>
        <w:t>-Tanguy</w:t>
      </w:r>
    </w:p>
    <w:p w:rsidR="00FD55AF" w:rsidRDefault="00CC48A9">
      <w:pPr>
        <w:spacing w:after="0" w:line="240" w:lineRule="auto"/>
        <w:ind w:left="6372"/>
        <w:rPr>
          <w:rFonts w:ascii="Arial" w:hAnsi="Arial"/>
        </w:rPr>
      </w:pPr>
      <w:r>
        <w:rPr>
          <w:rFonts w:eastAsia="Times New Roman" w:cs="Times New Roman"/>
          <w:color w:val="000000"/>
          <w:kern w:val="0"/>
          <w:szCs w:val="22"/>
        </w:rPr>
        <w:t>93555 MONTREUIL</w:t>
      </w:r>
    </w:p>
    <w:p w:rsidR="00FD55AF" w:rsidRDefault="00CC48A9">
      <w:pPr>
        <w:spacing w:after="0" w:line="240" w:lineRule="auto"/>
        <w:jc w:val="left"/>
        <w:rPr>
          <w:rFonts w:eastAsia="Times New Roman" w:cs="Times New Roman"/>
          <w:color w:val="000000"/>
          <w:kern w:val="0"/>
          <w:szCs w:val="22"/>
        </w:rPr>
      </w:pPr>
      <w:r>
        <w:rPr>
          <w:rFonts w:eastAsia="Times New Roman" w:cs="Times New Roman"/>
          <w:color w:val="000000"/>
          <w:kern w:val="0"/>
          <w:szCs w:val="22"/>
        </w:rPr>
        <w:tab/>
      </w:r>
    </w:p>
    <w:p w:rsidR="00FD55AF" w:rsidRDefault="00FD55AF">
      <w:pPr>
        <w:rPr>
          <w:rFonts w:eastAsia="Times New Roman" w:cs="Times New Roman"/>
          <w:color w:val="000000"/>
          <w:kern w:val="0"/>
          <w:szCs w:val="22"/>
        </w:rPr>
      </w:pPr>
    </w:p>
    <w:p w:rsidR="00FD55AF" w:rsidRDefault="00CC48A9">
      <w:pPr>
        <w:rPr>
          <w:b/>
          <w:color w:val="000000"/>
          <w:szCs w:val="22"/>
        </w:rPr>
      </w:pPr>
      <w:r>
        <w:rPr>
          <w:b/>
          <w:color w:val="000000"/>
          <w:szCs w:val="22"/>
        </w:rPr>
        <w:t>Objet</w:t>
      </w:r>
      <w:r>
        <w:rPr>
          <w:rFonts w:cs="Calibri"/>
          <w:b/>
          <w:color w:val="000000"/>
          <w:szCs w:val="22"/>
        </w:rPr>
        <w:t> </w:t>
      </w:r>
      <w:r>
        <w:rPr>
          <w:b/>
          <w:color w:val="000000"/>
          <w:szCs w:val="22"/>
        </w:rPr>
        <w:t>:</w:t>
      </w:r>
      <w:r>
        <w:rPr>
          <w:rFonts w:eastAsia="Arial"/>
          <w:b/>
          <w:color w:val="000000"/>
          <w:szCs w:val="22"/>
        </w:rPr>
        <w:t xml:space="preserve"> </w:t>
      </w:r>
      <w:r>
        <w:rPr>
          <w:b/>
          <w:color w:val="000000"/>
          <w:szCs w:val="22"/>
        </w:rPr>
        <w:t>Aides</w:t>
      </w:r>
      <w:r>
        <w:rPr>
          <w:rFonts w:eastAsia="Arial"/>
          <w:b/>
          <w:color w:val="000000"/>
          <w:szCs w:val="22"/>
        </w:rPr>
        <w:t xml:space="preserve"> </w:t>
      </w:r>
      <w:r>
        <w:rPr>
          <w:b/>
          <w:color w:val="000000"/>
          <w:szCs w:val="22"/>
        </w:rPr>
        <w:t>aux actions de promotion</w:t>
      </w:r>
      <w:r>
        <w:rPr>
          <w:rFonts w:eastAsia="Arial"/>
          <w:b/>
          <w:color w:val="000000"/>
          <w:szCs w:val="22"/>
        </w:rPr>
        <w:t xml:space="preserve"> en faveur </w:t>
      </w:r>
      <w:r>
        <w:rPr>
          <w:b/>
          <w:color w:val="000000"/>
          <w:szCs w:val="22"/>
        </w:rPr>
        <w:t>des produits agricoles</w:t>
      </w:r>
      <w:r>
        <w:rPr>
          <w:rFonts w:eastAsia="Arial"/>
          <w:b/>
          <w:color w:val="000000"/>
          <w:szCs w:val="22"/>
        </w:rPr>
        <w:t xml:space="preserve"> de 2025</w:t>
      </w:r>
    </w:p>
    <w:p w:rsidR="00FD55AF" w:rsidRDefault="00FD55AF">
      <w:pPr>
        <w:spacing w:after="0" w:line="240" w:lineRule="auto"/>
        <w:jc w:val="left"/>
        <w:rPr>
          <w:rFonts w:eastAsia="Times New Roman" w:cs="Times New Roman"/>
          <w:b/>
          <w:color w:val="000000"/>
          <w:kern w:val="0"/>
          <w:szCs w:val="22"/>
        </w:rPr>
      </w:pPr>
    </w:p>
    <w:p w:rsidR="00FD55AF" w:rsidRDefault="00CC48A9">
      <w:pPr>
        <w:spacing w:after="0" w:line="240" w:lineRule="auto"/>
        <w:jc w:val="left"/>
        <w:rPr>
          <w:rFonts w:eastAsia="Times New Roman" w:cs="Times New Roman"/>
          <w:color w:val="000000"/>
          <w:kern w:val="0"/>
          <w:szCs w:val="22"/>
        </w:rPr>
      </w:pPr>
      <w:r>
        <w:rPr>
          <w:rFonts w:eastAsia="Times New Roman" w:cs="Times New Roman"/>
          <w:color w:val="000000"/>
          <w:kern w:val="0"/>
          <w:szCs w:val="22"/>
        </w:rPr>
        <w:t>Monsieur le Directeur,</w:t>
      </w:r>
    </w:p>
    <w:p w:rsidR="00FD55AF" w:rsidRDefault="00CC48A9">
      <w:pPr>
        <w:spacing w:after="0" w:line="240" w:lineRule="auto"/>
        <w:jc w:val="left"/>
        <w:rPr>
          <w:rFonts w:eastAsia="Times New Roman" w:cs="Times New Roman"/>
        </w:rPr>
      </w:pPr>
      <w:r>
        <w:rPr>
          <w:rFonts w:eastAsia="Marianne" w:cs="Marianne"/>
          <w:color w:val="000000"/>
          <w:kern w:val="0"/>
          <w:szCs w:val="22"/>
        </w:rPr>
        <w:t xml:space="preserve"> </w:t>
      </w:r>
    </w:p>
    <w:p w:rsidR="00FD55AF" w:rsidRDefault="00FD55AF">
      <w:pPr>
        <w:spacing w:after="0" w:line="240" w:lineRule="auto"/>
        <w:jc w:val="left"/>
        <w:rPr>
          <w:rFonts w:eastAsia="Times New Roman" w:cs="Times New Roman"/>
          <w:color w:val="000000"/>
          <w:kern w:val="0"/>
          <w:szCs w:val="22"/>
        </w:rPr>
      </w:pPr>
    </w:p>
    <w:p w:rsidR="00FD55AF" w:rsidRDefault="00CC48A9">
      <w:r>
        <w:t>Je vous transmets la demande d’aide, émise par </w:t>
      </w:r>
      <w:r>
        <w:rPr>
          <w:b/>
        </w:rPr>
        <w:t>« nom de la structure »</w:t>
      </w:r>
      <w:r>
        <w:t>, déposée dans le cadre de l’appel à projet d’action de promotion des produits agricoles de 202</w:t>
      </w:r>
      <w:r w:rsidR="00387BB1">
        <w:t>5</w:t>
      </w:r>
      <w:r>
        <w:t xml:space="preserve">. </w:t>
      </w:r>
    </w:p>
    <w:p w:rsidR="00FD55AF" w:rsidRDefault="00CC48A9">
      <w:r>
        <w:t xml:space="preserve">Cette aide vise à soutenir </w:t>
      </w:r>
      <w:r>
        <w:rPr>
          <w:b/>
          <w:i/>
        </w:rPr>
        <w:t>x actions</w:t>
      </w:r>
      <w:r>
        <w:t xml:space="preserve"> qui seront conduites au cours de l’année </w:t>
      </w:r>
      <w:r w:rsidR="00FF6A27">
        <w:t>2025</w:t>
      </w:r>
      <w:r>
        <w:t xml:space="preserve"> : </w:t>
      </w:r>
    </w:p>
    <w:p w:rsidR="00FD55AF" w:rsidRDefault="00CC48A9">
      <w:pPr>
        <w:pStyle w:val="Paragraphedeliste"/>
        <w:numPr>
          <w:ilvl w:val="0"/>
          <w:numId w:val="3"/>
        </w:numPr>
        <w:rPr>
          <w:rFonts w:ascii="Marianne" w:hAnsi="Marianne" w:cs="Marianne"/>
          <w:b/>
        </w:rPr>
      </w:pPr>
      <w:r>
        <w:rPr>
          <w:rFonts w:ascii="Marianne" w:hAnsi="Marianne" w:cs="Marianne"/>
          <w:b/>
        </w:rPr>
        <w:t xml:space="preserve">Descriptif et objectifs des actions </w:t>
      </w:r>
    </w:p>
    <w:p w:rsidR="00FD55AF" w:rsidRDefault="00CC48A9">
      <w:pPr>
        <w:pStyle w:val="Paragraphedeliste"/>
        <w:numPr>
          <w:ilvl w:val="0"/>
          <w:numId w:val="3"/>
        </w:numPr>
        <w:rPr>
          <w:rFonts w:ascii="Marianne" w:hAnsi="Marianne" w:cs="Marianne"/>
          <w:b/>
        </w:rPr>
      </w:pPr>
      <w:r>
        <w:rPr>
          <w:rFonts w:ascii="Marianne" w:hAnsi="Marianne" w:cs="Marianne"/>
          <w:b/>
        </w:rPr>
        <w:t xml:space="preserve">Les coûts en lien avec cette candidature s’élèvent à ……. €  </w:t>
      </w:r>
    </w:p>
    <w:p w:rsidR="00FD55AF" w:rsidRDefault="00FD55AF">
      <w:pPr>
        <w:rPr>
          <w:rFonts w:cs="Marianne"/>
          <w:b/>
        </w:rPr>
      </w:pPr>
    </w:p>
    <w:p w:rsidR="00FD55AF" w:rsidRDefault="00CC48A9">
      <w:r>
        <w:t xml:space="preserve">Le montant de la subvention demandée en fonction </w:t>
      </w:r>
      <w:r w:rsidR="004B743E">
        <w:t>du</w:t>
      </w:r>
      <w:r>
        <w:t xml:space="preserve"> taux d’aide est </w:t>
      </w:r>
      <w:r>
        <w:rPr>
          <w:b/>
        </w:rPr>
        <w:t xml:space="preserve">de ………. € </w:t>
      </w:r>
      <w:r>
        <w:rPr>
          <w:b/>
          <w:i/>
        </w:rPr>
        <w:t>(en chiffres et en lettres).</w:t>
      </w:r>
    </w:p>
    <w:p w:rsidR="00FD55AF" w:rsidRDefault="00FD55AF">
      <w:pPr>
        <w:rPr>
          <w:b/>
          <w:i/>
        </w:rPr>
      </w:pPr>
    </w:p>
    <w:p w:rsidR="00FD55AF" w:rsidRDefault="00CC48A9">
      <w:pPr>
        <w:spacing w:after="0" w:line="240" w:lineRule="auto"/>
        <w:jc w:val="left"/>
      </w:pPr>
      <w:r>
        <w:rPr>
          <w:color w:val="000000"/>
          <w:szCs w:val="22"/>
        </w:rPr>
        <w:t>Veuillez</w:t>
      </w:r>
      <w:r>
        <w:rPr>
          <w:rFonts w:eastAsia="Arial"/>
          <w:color w:val="000000"/>
          <w:szCs w:val="22"/>
        </w:rPr>
        <w:t xml:space="preserve"> </w:t>
      </w:r>
      <w:r>
        <w:rPr>
          <w:color w:val="000000"/>
          <w:szCs w:val="22"/>
        </w:rPr>
        <w:t>agréer,</w:t>
      </w:r>
      <w:r>
        <w:rPr>
          <w:rFonts w:eastAsia="Arial"/>
          <w:color w:val="000000"/>
          <w:szCs w:val="22"/>
        </w:rPr>
        <w:t xml:space="preserve"> </w:t>
      </w:r>
      <w:r>
        <w:rPr>
          <w:color w:val="000000"/>
          <w:szCs w:val="22"/>
        </w:rPr>
        <w:t>Monsieur Le Directeur,</w:t>
      </w:r>
      <w:r>
        <w:rPr>
          <w:rFonts w:eastAsia="Arial"/>
          <w:color w:val="000000"/>
          <w:szCs w:val="22"/>
        </w:rPr>
        <w:t xml:space="preserve"> </w:t>
      </w:r>
      <w:r>
        <w:rPr>
          <w:color w:val="000000"/>
          <w:szCs w:val="22"/>
        </w:rPr>
        <w:t>l</w:t>
      </w:r>
      <w:r>
        <w:rPr>
          <w:rFonts w:eastAsia="Arial"/>
          <w:color w:val="000000"/>
          <w:szCs w:val="22"/>
        </w:rPr>
        <w:t>’</w:t>
      </w:r>
      <w:r>
        <w:rPr>
          <w:color w:val="000000"/>
          <w:szCs w:val="22"/>
        </w:rPr>
        <w:t>expression</w:t>
      </w:r>
      <w:r>
        <w:rPr>
          <w:rFonts w:eastAsia="Arial"/>
          <w:color w:val="000000"/>
          <w:szCs w:val="22"/>
        </w:rPr>
        <w:t xml:space="preserve"> </w:t>
      </w:r>
      <w:r>
        <w:rPr>
          <w:color w:val="000000"/>
          <w:szCs w:val="22"/>
        </w:rPr>
        <w:t>de</w:t>
      </w:r>
      <w:r>
        <w:rPr>
          <w:rFonts w:eastAsia="Arial"/>
          <w:color w:val="000000"/>
          <w:szCs w:val="22"/>
        </w:rPr>
        <w:t xml:space="preserve"> </w:t>
      </w:r>
      <w:r>
        <w:rPr>
          <w:color w:val="000000"/>
          <w:szCs w:val="22"/>
        </w:rPr>
        <w:t>mes</w:t>
      </w:r>
      <w:r>
        <w:rPr>
          <w:rFonts w:eastAsia="Arial"/>
          <w:color w:val="000000"/>
          <w:szCs w:val="22"/>
        </w:rPr>
        <w:t xml:space="preserve"> </w:t>
      </w:r>
      <w:r>
        <w:rPr>
          <w:color w:val="000000"/>
          <w:szCs w:val="22"/>
        </w:rPr>
        <w:t>salutations</w:t>
      </w:r>
      <w:r>
        <w:rPr>
          <w:rFonts w:eastAsia="Arial"/>
          <w:color w:val="000000"/>
          <w:szCs w:val="22"/>
        </w:rPr>
        <w:t xml:space="preserve"> </w:t>
      </w:r>
      <w:r>
        <w:rPr>
          <w:color w:val="000000"/>
          <w:szCs w:val="22"/>
        </w:rPr>
        <w:t>distinguées</w:t>
      </w:r>
    </w:p>
    <w:p w:rsidR="00FD55AF" w:rsidRDefault="00FD55AF">
      <w:pPr>
        <w:rPr>
          <w:color w:val="000000"/>
          <w:szCs w:val="22"/>
        </w:rPr>
      </w:pPr>
    </w:p>
    <w:p w:rsidR="00FD55AF" w:rsidRDefault="00FD55AF">
      <w:pPr>
        <w:spacing w:after="0" w:line="240" w:lineRule="auto"/>
        <w:jc w:val="left"/>
        <w:rPr>
          <w:rFonts w:eastAsia="Times New Roman" w:cs="Times New Roman"/>
          <w:color w:val="000000"/>
          <w:kern w:val="0"/>
          <w:szCs w:val="22"/>
        </w:rPr>
      </w:pPr>
    </w:p>
    <w:p w:rsidR="00FD55AF" w:rsidRDefault="00FD55AF">
      <w:pPr>
        <w:spacing w:after="0" w:line="240" w:lineRule="auto"/>
        <w:jc w:val="left"/>
        <w:rPr>
          <w:rFonts w:eastAsia="Times New Roman" w:cs="Times New Roman"/>
          <w:color w:val="000000"/>
          <w:kern w:val="0"/>
          <w:szCs w:val="22"/>
        </w:rPr>
      </w:pPr>
    </w:p>
    <w:p w:rsidR="00FD55AF" w:rsidRDefault="00CC48A9">
      <w:pPr>
        <w:spacing w:after="0" w:line="240" w:lineRule="auto"/>
        <w:jc w:val="right"/>
        <w:rPr>
          <w:rFonts w:eastAsia="Times New Roman" w:cs="Times New Roman"/>
          <w:color w:val="000000"/>
          <w:kern w:val="0"/>
          <w:szCs w:val="22"/>
        </w:rPr>
      </w:pPr>
      <w:r>
        <w:rPr>
          <w:rFonts w:eastAsia="Times New Roman" w:cs="Times New Roman"/>
          <w:color w:val="000000"/>
          <w:kern w:val="0"/>
          <w:szCs w:val="22"/>
        </w:rPr>
        <w:t>NOM Prénom et Signature du représentant légal + tampon</w:t>
      </w:r>
    </w:p>
    <w:p w:rsidR="00FD55AF" w:rsidRDefault="00CC48A9">
      <w:pPr>
        <w:spacing w:after="0" w:line="240" w:lineRule="auto"/>
        <w:jc w:val="right"/>
        <w:rPr>
          <w:rFonts w:eastAsia="Times New Roman" w:cs="Times New Roman"/>
          <w:color w:val="000000"/>
          <w:kern w:val="0"/>
          <w:szCs w:val="22"/>
        </w:rPr>
      </w:pPr>
      <w:r>
        <w:rPr>
          <w:rFonts w:eastAsia="Times New Roman" w:cs="Times New Roman"/>
          <w:color w:val="000000"/>
          <w:kern w:val="0"/>
          <w:szCs w:val="22"/>
        </w:rPr>
        <w:t>Les signatures des partenaires associés à la démarche de promotion</w:t>
      </w:r>
    </w:p>
    <w:p w:rsidR="00FD55AF" w:rsidRDefault="00CC48A9">
      <w:pPr>
        <w:spacing w:after="0"/>
        <w:rPr>
          <w:rFonts w:eastAsia="Times New Roman" w:cs="Times New Roman"/>
          <w:color w:val="000000"/>
          <w:kern w:val="0"/>
          <w:szCs w:val="22"/>
        </w:rPr>
      </w:pPr>
      <w:r>
        <w:br w:type="page"/>
      </w:r>
    </w:p>
    <w:p w:rsidR="00FD55AF" w:rsidRDefault="00FD55AF">
      <w:pPr>
        <w:spacing w:after="0"/>
        <w:rPr>
          <w:rFonts w:eastAsia="Times New Roman"/>
          <w:color w:val="000000"/>
          <w:kern w:val="0"/>
          <w:szCs w:val="22"/>
          <w:lang w:eastAsia="fr-FR"/>
        </w:rPr>
      </w:pPr>
    </w:p>
    <w:tbl>
      <w:tblPr>
        <w:tblW w:w="108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  <w:gridCol w:w="6216"/>
        <w:gridCol w:w="2481"/>
      </w:tblGrid>
      <w:tr w:rsidR="00FD55AF">
        <w:trPr>
          <w:cantSplit/>
          <w:trHeight w:hRule="exact" w:val="1463"/>
          <w:jc w:val="center"/>
        </w:trPr>
        <w:tc>
          <w:tcPr>
            <w:tcW w:w="2110" w:type="dxa"/>
            <w:vAlign w:val="center"/>
          </w:tcPr>
          <w:p w:rsidR="00FD55AF" w:rsidRDefault="003B4A8E">
            <w:pPr>
              <w:snapToGrid w:val="0"/>
              <w:spacing w:after="160" w:line="254" w:lineRule="auto"/>
              <w:rPr>
                <w:rFonts w:eastAsia="MS Mincho;Yu Gothic UI" w:cs="EUAlbertina;DejaVu Sans"/>
                <w:color w:val="000000"/>
                <w:kern w:val="0"/>
                <w:lang w:eastAsia="ja-JP"/>
              </w:rPr>
            </w:pPr>
            <w:r>
              <w:rPr>
                <w:rFonts w:eastAsia="MS Mincho;Yu Gothic UI" w:cs="EUAlbertina;DejaVu Sans"/>
                <w:noProof/>
                <w:color w:val="000000"/>
                <w:kern w:val="0"/>
                <w:sz w:val="12"/>
                <w:lang w:eastAsia="fr-FR"/>
              </w:rPr>
              <w:drawing>
                <wp:inline distT="0" distB="0" distL="0" distR="0">
                  <wp:extent cx="899795" cy="899795"/>
                  <wp:effectExtent l="0" t="0" r="0" b="0"/>
                  <wp:docPr id="1" name="Im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6" w:type="dxa"/>
            <w:vAlign w:val="center"/>
          </w:tcPr>
          <w:p w:rsidR="00FD55AF" w:rsidRDefault="00CC48A9">
            <w:pPr>
              <w:keepNext/>
              <w:shd w:val="clear" w:color="auto" w:fill="FFCC99"/>
              <w:spacing w:before="240" w:after="240" w:line="240" w:lineRule="auto"/>
              <w:ind w:left="360"/>
              <w:jc w:val="center"/>
              <w:outlineLvl w:val="7"/>
              <w:rPr>
                <w:rFonts w:eastAsia="Times New Roman"/>
                <w:b/>
                <w:iCs/>
                <w:color w:val="000000"/>
                <w:kern w:val="0"/>
                <w:szCs w:val="22"/>
              </w:rPr>
            </w:pPr>
            <w:r>
              <w:rPr>
                <w:rFonts w:eastAsia="Times New Roman"/>
                <w:b/>
                <w:iCs/>
                <w:color w:val="000000"/>
                <w:kern w:val="0"/>
              </w:rPr>
              <w:t xml:space="preserve">ANNEXE 2 : </w:t>
            </w:r>
            <w:r>
              <w:rPr>
                <w:rFonts w:eastAsia="Times New Roman"/>
                <w:b/>
                <w:bCs/>
                <w:iCs/>
                <w:color w:val="000000"/>
                <w:kern w:val="0"/>
                <w:szCs w:val="22"/>
              </w:rPr>
              <w:t>RÉPONSE A L’APPEL A</w:t>
            </w:r>
            <w:r w:rsidR="00831376">
              <w:rPr>
                <w:rFonts w:eastAsia="Times New Roman"/>
                <w:b/>
                <w:bCs/>
                <w:iCs/>
                <w:color w:val="000000"/>
                <w:kern w:val="0"/>
                <w:szCs w:val="22"/>
              </w:rPr>
              <w:t xml:space="preserve"> PROJET AIDE A LA PROMOTION 2025</w:t>
            </w:r>
            <w:r>
              <w:rPr>
                <w:rFonts w:eastAsia="Times New Roman"/>
                <w:b/>
                <w:bCs/>
                <w:iCs/>
                <w:color w:val="000000"/>
                <w:kern w:val="0"/>
                <w:szCs w:val="22"/>
              </w:rPr>
              <w:t>/06</w:t>
            </w:r>
          </w:p>
          <w:p w:rsidR="00FD55AF" w:rsidRDefault="00FD55AF">
            <w:pPr>
              <w:snapToGrid w:val="0"/>
              <w:spacing w:after="160" w:line="254" w:lineRule="auto"/>
              <w:ind w:left="29"/>
              <w:rPr>
                <w:rFonts w:eastAsia="MS Mincho;Yu Gothic UI"/>
                <w:b/>
                <w:iCs/>
                <w:color w:val="000000"/>
                <w:kern w:val="0"/>
                <w:szCs w:val="22"/>
                <w:lang w:eastAsia="ja-JP"/>
              </w:rPr>
            </w:pPr>
          </w:p>
          <w:p w:rsidR="00FD55AF" w:rsidRDefault="00FD55AF">
            <w:pPr>
              <w:spacing w:after="160" w:line="254" w:lineRule="auto"/>
              <w:ind w:left="29"/>
              <w:rPr>
                <w:rFonts w:eastAsia="MS Mincho;Yu Gothic UI"/>
                <w:b/>
                <w:color w:val="000000"/>
                <w:kern w:val="0"/>
                <w:lang w:eastAsia="ja-JP"/>
              </w:rPr>
            </w:pPr>
          </w:p>
        </w:tc>
        <w:tc>
          <w:tcPr>
            <w:tcW w:w="2481" w:type="dxa"/>
            <w:vAlign w:val="center"/>
          </w:tcPr>
          <w:p w:rsidR="00FD55AF" w:rsidRDefault="003B4A8E">
            <w:pPr>
              <w:snapToGrid w:val="0"/>
              <w:spacing w:after="160" w:line="254" w:lineRule="auto"/>
              <w:ind w:left="29"/>
              <w:rPr>
                <w:rFonts w:eastAsia="MS Mincho;Yu Gothic UI" w:cs="EUAlbertina;DejaVu Sans"/>
                <w:color w:val="000000"/>
                <w:kern w:val="0"/>
                <w:lang w:eastAsia="ja-JP"/>
              </w:rPr>
            </w:pPr>
            <w:r>
              <w:rPr>
                <w:rFonts w:eastAsia="MS Mincho;Yu Gothic UI" w:cs="EUAlbertina;DejaVu Sans"/>
                <w:noProof/>
                <w:color w:val="000000"/>
                <w:kern w:val="0"/>
                <w:lang w:eastAsia="fr-FR"/>
              </w:rPr>
              <w:drawing>
                <wp:inline distT="0" distB="0" distL="0" distR="0">
                  <wp:extent cx="1525905" cy="77724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" t="-29" r="-11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5AF" w:rsidRDefault="000A76C0">
      <w:pPr>
        <w:spacing w:after="160" w:line="254" w:lineRule="auto"/>
        <w:jc w:val="center"/>
        <w:rPr>
          <w:rFonts w:eastAsia="MS Mincho;Yu Gothic UI"/>
          <w:b/>
          <w:color w:val="000000"/>
          <w:kern w:val="0"/>
          <w:sz w:val="32"/>
          <w:szCs w:val="28"/>
          <w:u w:val="single"/>
          <w:lang w:eastAsia="ja-JP"/>
        </w:rPr>
      </w:pPr>
      <w:r>
        <w:rPr>
          <w:rFonts w:eastAsia="MS Mincho;Yu Gothic UI"/>
          <w:b/>
          <w:color w:val="000000"/>
          <w:kern w:val="0"/>
          <w:sz w:val="32"/>
          <w:szCs w:val="28"/>
          <w:u w:val="single"/>
          <w:lang w:eastAsia="ja-JP"/>
        </w:rPr>
        <w:t>Dossier</w:t>
      </w:r>
      <w:r w:rsidR="00CC48A9">
        <w:rPr>
          <w:rFonts w:eastAsia="MS Mincho;Yu Gothic UI"/>
          <w:b/>
          <w:color w:val="000000"/>
          <w:kern w:val="0"/>
          <w:sz w:val="32"/>
          <w:szCs w:val="28"/>
          <w:u w:val="single"/>
          <w:lang w:eastAsia="ja-JP"/>
        </w:rPr>
        <w:t xml:space="preserve"> technique du projet</w:t>
      </w:r>
      <w:r>
        <w:rPr>
          <w:rFonts w:eastAsia="MS Mincho;Yu Gothic UI"/>
          <w:b/>
          <w:color w:val="000000"/>
          <w:kern w:val="0"/>
          <w:sz w:val="32"/>
          <w:szCs w:val="28"/>
          <w:u w:val="single"/>
          <w:lang w:eastAsia="ja-JP"/>
        </w:rPr>
        <w:t xml:space="preserve"> de promotion</w:t>
      </w:r>
    </w:p>
    <w:p w:rsidR="00FD55AF" w:rsidRDefault="0014301E">
      <w:pPr>
        <w:numPr>
          <w:ilvl w:val="0"/>
          <w:numId w:val="5"/>
        </w:numPr>
        <w:spacing w:after="0" w:line="240" w:lineRule="auto"/>
        <w:jc w:val="left"/>
        <w:rPr>
          <w:rFonts w:eastAsia="Times New Roman" w:cs="Times New Roman"/>
          <w:b/>
          <w:color w:val="000000"/>
          <w:kern w:val="0"/>
          <w:sz w:val="26"/>
        </w:rPr>
      </w:pPr>
      <w:r>
        <w:rPr>
          <w:rFonts w:eastAsia="Times New Roman" w:cs="Times New Roman"/>
          <w:b/>
          <w:color w:val="000000"/>
          <w:kern w:val="0"/>
          <w:sz w:val="26"/>
        </w:rPr>
        <w:t>Présentation du projet</w:t>
      </w:r>
    </w:p>
    <w:p w:rsidR="00FD55AF" w:rsidRDefault="00FD55AF">
      <w:pPr>
        <w:suppressAutoHyphens w:val="0"/>
        <w:autoSpaceDE w:val="0"/>
        <w:spacing w:after="0" w:line="240" w:lineRule="auto"/>
        <w:rPr>
          <w:rFonts w:eastAsia="Times New Roman" w:cs="Times New Roman"/>
          <w:b/>
          <w:color w:val="000000"/>
          <w:kern w:val="0"/>
          <w:sz w:val="26"/>
          <w:lang w:eastAsia="fr-FR"/>
        </w:rPr>
      </w:pPr>
    </w:p>
    <w:tbl>
      <w:tblPr>
        <w:tblW w:w="1009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8"/>
        <w:gridCol w:w="6804"/>
        <w:gridCol w:w="6"/>
        <w:gridCol w:w="31"/>
      </w:tblGrid>
      <w:tr w:rsidR="00FD55AF" w:rsidTr="00921C91">
        <w:trPr>
          <w:gridAfter w:val="1"/>
          <w:wAfter w:w="31" w:type="dxa"/>
          <w:trHeight w:val="511"/>
          <w:jc w:val="center"/>
        </w:trPr>
        <w:tc>
          <w:tcPr>
            <w:tcW w:w="100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/>
            <w:vAlign w:val="center"/>
          </w:tcPr>
          <w:p w:rsidR="00FD55AF" w:rsidRPr="000A76C0" w:rsidRDefault="00CC48A9">
            <w:pPr>
              <w:tabs>
                <w:tab w:val="left" w:pos="4110"/>
                <w:tab w:val="center" w:pos="5207"/>
              </w:tabs>
              <w:spacing w:after="160" w:line="254" w:lineRule="auto"/>
              <w:jc w:val="center"/>
              <w:rPr>
                <w:rFonts w:eastAsia="MS Mincho;Yu Gothic UI"/>
                <w:b/>
                <w:color w:val="000000"/>
                <w:kern w:val="0"/>
                <w:sz w:val="24"/>
                <w:szCs w:val="22"/>
                <w:lang w:eastAsia="ja-JP"/>
              </w:rPr>
            </w:pPr>
            <w:r w:rsidRPr="000A76C0">
              <w:rPr>
                <w:rFonts w:eastAsia="MS Mincho;Yu Gothic UI"/>
                <w:b/>
                <w:color w:val="000000"/>
                <w:kern w:val="0"/>
                <w:sz w:val="24"/>
                <w:szCs w:val="22"/>
                <w:lang w:eastAsia="ja-JP"/>
              </w:rPr>
              <w:t>Porteur de l’opération</w:t>
            </w:r>
            <w:r w:rsidR="00476B15">
              <w:rPr>
                <w:rFonts w:eastAsia="MS Mincho;Yu Gothic UI"/>
                <w:b/>
                <w:color w:val="000000"/>
                <w:kern w:val="0"/>
                <w:sz w:val="24"/>
                <w:szCs w:val="22"/>
                <w:lang w:eastAsia="ja-JP"/>
              </w:rPr>
              <w:t xml:space="preserve"> de promotion</w:t>
            </w:r>
          </w:p>
        </w:tc>
      </w:tr>
      <w:tr w:rsidR="00FD55AF" w:rsidTr="00921C91">
        <w:trPr>
          <w:gridAfter w:val="1"/>
          <w:wAfter w:w="31" w:type="dxa"/>
          <w:trHeight w:val="680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55AF" w:rsidRDefault="00476B15" w:rsidP="00476B15">
            <w:pPr>
              <w:spacing w:after="0" w:line="240" w:lineRule="auto"/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</w:pPr>
            <w:r>
              <w:rPr>
                <w:color w:val="auto"/>
                <w:szCs w:val="22"/>
              </w:rPr>
              <w:t>P</w:t>
            </w:r>
            <w:r w:rsidRPr="00540484">
              <w:rPr>
                <w:color w:val="auto"/>
                <w:szCs w:val="22"/>
              </w:rPr>
              <w:t xml:space="preserve">orteur de projet 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55AF" w:rsidRDefault="00FD55AF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eastAsia="MS Mincho;Yu Gothic UI" w:cs="Mangal;Liberation Mono"/>
                <w:color w:val="000000"/>
                <w:sz w:val="20"/>
                <w:szCs w:val="22"/>
                <w:lang w:eastAsia="ja-JP" w:bidi="hi-IN"/>
              </w:rPr>
            </w:pPr>
          </w:p>
        </w:tc>
      </w:tr>
      <w:tr w:rsidR="00FD55AF" w:rsidTr="00921C91">
        <w:trPr>
          <w:gridAfter w:val="1"/>
          <w:wAfter w:w="31" w:type="dxa"/>
          <w:trHeight w:val="680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55AF" w:rsidRDefault="00CC48A9">
            <w:pPr>
              <w:spacing w:after="0" w:line="240" w:lineRule="auto"/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</w:pPr>
            <w:r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>Adresse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55AF" w:rsidRDefault="00FD55AF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eastAsia="MS Mincho;Yu Gothic UI" w:cs="Mangal;Liberation Mono"/>
                <w:color w:val="000000"/>
                <w:sz w:val="20"/>
                <w:szCs w:val="22"/>
                <w:lang w:eastAsia="ja-JP" w:bidi="hi-IN"/>
              </w:rPr>
            </w:pPr>
          </w:p>
        </w:tc>
      </w:tr>
      <w:tr w:rsidR="00FD55AF" w:rsidTr="00921C91">
        <w:trPr>
          <w:gridAfter w:val="1"/>
          <w:wAfter w:w="31" w:type="dxa"/>
          <w:trHeight w:val="680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55AF" w:rsidRDefault="00CC48A9">
            <w:pPr>
              <w:spacing w:after="0" w:line="240" w:lineRule="auto"/>
              <w:rPr>
                <w:color w:val="000000"/>
                <w:kern w:val="0"/>
                <w:sz w:val="20"/>
                <w:szCs w:val="22"/>
                <w:lang w:eastAsia="ja-JP"/>
              </w:rPr>
            </w:pPr>
            <w:r>
              <w:rPr>
                <w:rFonts w:eastAsia="Marianne" w:cs="Marianne"/>
                <w:color w:val="000000"/>
                <w:kern w:val="0"/>
                <w:sz w:val="20"/>
                <w:szCs w:val="22"/>
                <w:lang w:eastAsia="ja-JP"/>
              </w:rPr>
              <w:t xml:space="preserve"> </w:t>
            </w:r>
            <w:r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 xml:space="preserve">Forme juridique 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55AF" w:rsidRDefault="00FD55AF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eastAsia="MS Mincho;Yu Gothic UI" w:cs="Mangal;Liberation Mono"/>
                <w:color w:val="000000"/>
                <w:sz w:val="20"/>
                <w:szCs w:val="22"/>
                <w:lang w:eastAsia="ja-JP" w:bidi="hi-IN"/>
              </w:rPr>
            </w:pPr>
          </w:p>
        </w:tc>
      </w:tr>
      <w:tr w:rsidR="00FD55AF" w:rsidTr="00921C91">
        <w:trPr>
          <w:gridAfter w:val="1"/>
          <w:wAfter w:w="31" w:type="dxa"/>
          <w:trHeight w:val="716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55AF" w:rsidRDefault="004B743E">
            <w:pPr>
              <w:spacing w:after="0" w:line="240" w:lineRule="auto"/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</w:pPr>
            <w:r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>R</w:t>
            </w:r>
            <w:r w:rsidR="00CC48A9"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>eprésentant légal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55AF" w:rsidRDefault="00FD55AF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eastAsia="MS Mincho;Yu Gothic UI" w:cs="Mangal;Liberation Mono"/>
                <w:color w:val="000000"/>
                <w:sz w:val="20"/>
                <w:szCs w:val="22"/>
                <w:lang w:eastAsia="ja-JP" w:bidi="hi-IN"/>
              </w:rPr>
            </w:pPr>
          </w:p>
        </w:tc>
      </w:tr>
      <w:tr w:rsidR="00FD55AF" w:rsidTr="00921C91">
        <w:trPr>
          <w:gridAfter w:val="1"/>
          <w:wAfter w:w="31" w:type="dxa"/>
          <w:trHeight w:val="856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55AF" w:rsidRDefault="00CC48A9">
            <w:pPr>
              <w:spacing w:after="0" w:line="240" w:lineRule="auto"/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</w:pPr>
            <w:r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>Responsable du projet</w:t>
            </w:r>
          </w:p>
          <w:p w:rsidR="004B743E" w:rsidRDefault="004B743E" w:rsidP="004B743E">
            <w:pPr>
              <w:spacing w:after="0" w:line="240" w:lineRule="auto"/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</w:pPr>
            <w:r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 xml:space="preserve">Téléphone </w:t>
            </w:r>
          </w:p>
          <w:p w:rsidR="004B743E" w:rsidRDefault="004B743E" w:rsidP="004B743E">
            <w:pPr>
              <w:spacing w:after="0" w:line="240" w:lineRule="auto"/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</w:pPr>
            <w:r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>Courriel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55AF" w:rsidRDefault="00FD55AF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eastAsia="MS Mincho;Yu Gothic UI" w:cs="Mangal;Liberation Mono"/>
                <w:color w:val="000000"/>
                <w:sz w:val="20"/>
                <w:szCs w:val="22"/>
                <w:lang w:eastAsia="ja-JP" w:bidi="hi-IN"/>
              </w:rPr>
            </w:pPr>
          </w:p>
        </w:tc>
      </w:tr>
      <w:tr w:rsidR="000F7AE3" w:rsidRPr="003E78F3" w:rsidTr="00921C91">
        <w:tblPrEx>
          <w:tblCellMar>
            <w:top w:w="0" w:type="dxa"/>
            <w:left w:w="10" w:type="dxa"/>
            <w:bottom w:w="0" w:type="dxa"/>
            <w:right w:w="10" w:type="dxa"/>
          </w:tblCellMar>
          <w:tblLook w:val="04A0" w:firstRow="1" w:lastRow="0" w:firstColumn="1" w:lastColumn="0" w:noHBand="0" w:noVBand="1"/>
        </w:tblPrEx>
        <w:trPr>
          <w:gridAfter w:val="2"/>
          <w:wAfter w:w="37" w:type="dxa"/>
          <w:trHeight w:val="575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AE3" w:rsidRPr="000F7AE3" w:rsidRDefault="000F7AE3" w:rsidP="00921C91">
            <w:pPr>
              <w:pStyle w:val="Standard"/>
              <w:spacing w:after="0" w:line="240" w:lineRule="auto"/>
              <w:jc w:val="left"/>
              <w:rPr>
                <w:rFonts w:ascii="Marianne" w:hAnsi="Marianne"/>
                <w:color w:val="auto"/>
                <w:sz w:val="20"/>
                <w:szCs w:val="22"/>
              </w:rPr>
            </w:pPr>
            <w:r w:rsidRPr="000F7AE3">
              <w:rPr>
                <w:rFonts w:ascii="Marianne" w:hAnsi="Marianne"/>
                <w:color w:val="auto"/>
                <w:sz w:val="20"/>
                <w:szCs w:val="22"/>
              </w:rPr>
              <w:t>Structure organisant les actions de promotion</w:t>
            </w:r>
          </w:p>
        </w:tc>
        <w:tc>
          <w:tcPr>
            <w:tcW w:w="6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F7AE3" w:rsidRPr="000F7AE3" w:rsidRDefault="000F7AE3" w:rsidP="000F7AE3">
            <w:pPr>
              <w:pStyle w:val="Standard"/>
              <w:numPr>
                <w:ilvl w:val="0"/>
                <w:numId w:val="7"/>
              </w:numPr>
              <w:autoSpaceDN w:val="0"/>
              <w:snapToGrid w:val="0"/>
              <w:spacing w:after="0" w:line="240" w:lineRule="auto"/>
              <w:rPr>
                <w:rFonts w:ascii="Marianne" w:hAnsi="Marianne"/>
                <w:b/>
                <w:color w:val="auto"/>
                <w:sz w:val="20"/>
                <w:szCs w:val="22"/>
              </w:rPr>
            </w:pPr>
            <w:r w:rsidRPr="000F7AE3">
              <w:rPr>
                <w:rFonts w:ascii="Marianne" w:hAnsi="Marianne"/>
                <w:b/>
                <w:color w:val="auto"/>
                <w:sz w:val="20"/>
                <w:szCs w:val="22"/>
              </w:rPr>
              <w:t xml:space="preserve">Porteur de projet </w:t>
            </w:r>
          </w:p>
          <w:p w:rsidR="000F7AE3" w:rsidRPr="000F7AE3" w:rsidRDefault="000F7AE3" w:rsidP="00921C91">
            <w:pPr>
              <w:pStyle w:val="Standard"/>
              <w:snapToGrid w:val="0"/>
              <w:spacing w:after="0" w:line="240" w:lineRule="auto"/>
              <w:ind w:left="-52" w:firstLine="142"/>
              <w:rPr>
                <w:rFonts w:ascii="Marianne" w:hAnsi="Marianne"/>
                <w:color w:val="auto"/>
                <w:sz w:val="20"/>
                <w:szCs w:val="22"/>
              </w:rPr>
            </w:pPr>
            <w:proofErr w:type="gramStart"/>
            <w:r w:rsidRPr="000F7AE3">
              <w:rPr>
                <w:rFonts w:ascii="Marianne" w:hAnsi="Marianne"/>
                <w:color w:val="auto"/>
                <w:sz w:val="20"/>
                <w:szCs w:val="22"/>
              </w:rPr>
              <w:t>et</w:t>
            </w:r>
            <w:proofErr w:type="gramEnd"/>
            <w:r w:rsidRPr="000F7AE3">
              <w:rPr>
                <w:rFonts w:ascii="Marianne" w:hAnsi="Marianne"/>
                <w:color w:val="auto"/>
                <w:sz w:val="20"/>
                <w:szCs w:val="22"/>
              </w:rPr>
              <w:t>/ou</w:t>
            </w:r>
          </w:p>
          <w:p w:rsidR="000F7AE3" w:rsidRPr="000F7AE3" w:rsidRDefault="000F7AE3" w:rsidP="000F7AE3">
            <w:pPr>
              <w:pStyle w:val="Standard"/>
              <w:numPr>
                <w:ilvl w:val="0"/>
                <w:numId w:val="7"/>
              </w:numPr>
              <w:autoSpaceDN w:val="0"/>
              <w:snapToGrid w:val="0"/>
              <w:spacing w:after="0" w:line="240" w:lineRule="auto"/>
              <w:rPr>
                <w:rFonts w:ascii="Marianne" w:hAnsi="Marianne"/>
                <w:b/>
                <w:color w:val="auto"/>
                <w:sz w:val="20"/>
                <w:szCs w:val="22"/>
              </w:rPr>
            </w:pPr>
            <w:r w:rsidRPr="000F7AE3">
              <w:rPr>
                <w:rFonts w:ascii="Marianne" w:hAnsi="Marianne"/>
                <w:b/>
                <w:color w:val="auto"/>
                <w:sz w:val="20"/>
                <w:szCs w:val="22"/>
              </w:rPr>
              <w:t>Prestataire externe</w:t>
            </w:r>
          </w:p>
        </w:tc>
      </w:tr>
      <w:tr w:rsidR="00FD55AF" w:rsidTr="00921C91">
        <w:trPr>
          <w:gridAfter w:val="1"/>
          <w:wAfter w:w="31" w:type="dxa"/>
          <w:trHeight w:val="998"/>
          <w:jc w:val="center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D55AF" w:rsidRDefault="004B743E" w:rsidP="004B743E">
            <w:pPr>
              <w:spacing w:after="0" w:line="240" w:lineRule="auto"/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</w:pPr>
            <w:r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>Si structure collective</w:t>
            </w:r>
            <w:r>
              <w:rPr>
                <w:rFonts w:ascii="Calibri" w:eastAsia="MS Mincho;Yu Gothic UI" w:hAnsi="Calibri" w:cs="Calibri"/>
                <w:color w:val="000000"/>
                <w:kern w:val="0"/>
                <w:sz w:val="20"/>
                <w:szCs w:val="22"/>
                <w:lang w:eastAsia="ja-JP"/>
              </w:rPr>
              <w:t> </w:t>
            </w:r>
            <w:r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>: n</w:t>
            </w:r>
            <w:r w:rsidR="00CC48A9"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 xml:space="preserve">ombre d’adhérents ou associés </w:t>
            </w:r>
            <w:r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  <w:t xml:space="preserve"> </w:t>
            </w:r>
          </w:p>
        </w:tc>
        <w:tc>
          <w:tcPr>
            <w:tcW w:w="68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55AF" w:rsidRDefault="00FD55AF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eastAsia="MS Mincho;Yu Gothic UI" w:cs="Mangal;Liberation Mono"/>
                <w:color w:val="000000"/>
                <w:sz w:val="20"/>
                <w:szCs w:val="22"/>
                <w:lang w:eastAsia="ja-JP" w:bidi="hi-IN"/>
              </w:rPr>
            </w:pPr>
          </w:p>
        </w:tc>
      </w:tr>
      <w:tr w:rsidR="004B743E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/>
          <w:jc w:val="center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4B743E" w:rsidRDefault="004B743E" w:rsidP="00C811D7">
            <w:pPr>
              <w:tabs>
                <w:tab w:val="left" w:pos="4110"/>
                <w:tab w:val="center" w:pos="5207"/>
              </w:tabs>
              <w:spacing w:after="0" w:line="240" w:lineRule="auto"/>
              <w:jc w:val="center"/>
              <w:rPr>
                <w:rFonts w:eastAsia="MS Mincho;Yu Gothic UI"/>
                <w:b/>
                <w:color w:val="000000"/>
                <w:kern w:val="0"/>
                <w:szCs w:val="22"/>
                <w:lang w:eastAsia="ja-JP"/>
              </w:rPr>
            </w:pPr>
            <w:r w:rsidRPr="00720F91">
              <w:rPr>
                <w:rFonts w:eastAsia="MS Mincho;Yu Gothic UI"/>
                <w:b/>
                <w:color w:val="000000"/>
                <w:kern w:val="0"/>
                <w:sz w:val="24"/>
                <w:szCs w:val="22"/>
                <w:lang w:eastAsia="ja-JP"/>
              </w:rPr>
              <w:t xml:space="preserve">Synthèse </w:t>
            </w:r>
            <w:r>
              <w:rPr>
                <w:b/>
                <w:sz w:val="24"/>
                <w:szCs w:val="22"/>
              </w:rPr>
              <w:t>du projet</w:t>
            </w:r>
          </w:p>
        </w:tc>
      </w:tr>
      <w:tr w:rsidR="004B743E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/>
          <w:jc w:val="center"/>
        </w:trPr>
        <w:tc>
          <w:tcPr>
            <w:tcW w:w="10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43E" w:rsidRDefault="004B743E" w:rsidP="00C811D7">
            <w:pPr>
              <w:spacing w:after="0" w:line="240" w:lineRule="auto"/>
            </w:pPr>
            <w:r>
              <w:rPr>
                <w:rFonts w:eastAsia="MS Mincho;Yu Gothic UI"/>
                <w:b/>
                <w:color w:val="000000"/>
                <w:kern w:val="0"/>
                <w:szCs w:val="22"/>
                <w:lang w:eastAsia="ja-JP"/>
              </w:rPr>
              <w:t>Résumé de l’opération (10 lignes au maximum)</w:t>
            </w:r>
          </w:p>
          <w:p w:rsidR="004B743E" w:rsidRDefault="004B743E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  <w:r>
              <w:rPr>
                <w:rFonts w:eastAsia="MS Mincho;Yu Gothic UI"/>
                <w:i/>
                <w:color w:val="000000"/>
                <w:kern w:val="0"/>
                <w:sz w:val="20"/>
                <w:szCs w:val="22"/>
                <w:lang w:eastAsia="ja-JP"/>
              </w:rPr>
              <w:t>Contexte, enjeux, objectifs généraux, types d’actions prévues</w:t>
            </w:r>
          </w:p>
        </w:tc>
      </w:tr>
      <w:tr w:rsidR="004B743E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/>
          <w:jc w:val="center"/>
        </w:trPr>
        <w:tc>
          <w:tcPr>
            <w:tcW w:w="10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43E" w:rsidRDefault="004B743E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4B743E" w:rsidRDefault="004B743E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4B743E" w:rsidRDefault="004B743E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4B743E" w:rsidRDefault="004B743E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4B743E" w:rsidRDefault="004B743E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0F7AE3" w:rsidRDefault="000F7AE3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0F7AE3" w:rsidRDefault="000F7AE3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0F7AE3" w:rsidRDefault="000F7AE3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0F7AE3" w:rsidRDefault="000F7AE3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0F7AE3" w:rsidRDefault="000F7AE3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0F7AE3" w:rsidRDefault="000F7AE3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  <w:p w:rsidR="000F7AE3" w:rsidRDefault="000F7AE3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Cs w:val="22"/>
                <w:lang w:eastAsia="ja-JP"/>
              </w:rPr>
            </w:pPr>
          </w:p>
        </w:tc>
      </w:tr>
      <w:tr w:rsidR="004B743E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35"/>
          <w:jc w:val="center"/>
        </w:trPr>
        <w:tc>
          <w:tcPr>
            <w:tcW w:w="32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743E" w:rsidRDefault="004B743E" w:rsidP="00C811D7">
            <w:pPr>
              <w:spacing w:after="0" w:line="240" w:lineRule="auto"/>
              <w:rPr>
                <w:rFonts w:eastAsia="MS Mincho;Yu Gothic UI" w:cs="EUAlbertina;DejaVu Sans"/>
                <w:color w:val="000000"/>
                <w:kern w:val="0"/>
                <w:sz w:val="20"/>
                <w:szCs w:val="22"/>
                <w:lang w:eastAsia="ja-JP"/>
              </w:rPr>
            </w:pPr>
            <w:r>
              <w:rPr>
                <w:rFonts w:eastAsia="MS Mincho;Yu Gothic UI" w:cs="EUAlbertina;DejaVu Sans"/>
                <w:color w:val="000000"/>
                <w:kern w:val="0"/>
                <w:sz w:val="20"/>
                <w:szCs w:val="22"/>
                <w:lang w:eastAsia="ja-JP"/>
              </w:rPr>
              <w:t>Nombre d’actions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43E" w:rsidRDefault="004B743E" w:rsidP="00C811D7">
            <w:pPr>
              <w:snapToGrid w:val="0"/>
              <w:spacing w:after="0" w:line="240" w:lineRule="auto"/>
              <w:rPr>
                <w:rFonts w:eastAsia="MS Mincho;Yu Gothic UI" w:cs="EUAlbertina;DejaVu Sans"/>
                <w:b/>
                <w:color w:val="000000"/>
                <w:kern w:val="0"/>
                <w:sz w:val="20"/>
                <w:szCs w:val="22"/>
                <w:lang w:eastAsia="ja-JP"/>
              </w:rPr>
            </w:pPr>
          </w:p>
        </w:tc>
      </w:tr>
      <w:tr w:rsidR="00FD55AF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/>
          <w:jc w:val="center"/>
        </w:trPr>
        <w:tc>
          <w:tcPr>
            <w:tcW w:w="100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D55AF" w:rsidRDefault="00CC48A9">
            <w:pPr>
              <w:snapToGrid w:val="0"/>
              <w:spacing w:after="0" w:line="240" w:lineRule="auto"/>
              <w:jc w:val="center"/>
              <w:rPr>
                <w:rFonts w:eastAsia="MS Mincho;Yu Gothic UI"/>
                <w:b/>
                <w:color w:val="000000"/>
                <w:kern w:val="0"/>
                <w:szCs w:val="22"/>
                <w:lang w:eastAsia="ja-JP"/>
              </w:rPr>
            </w:pPr>
            <w:r w:rsidRPr="00720F91">
              <w:rPr>
                <w:rFonts w:eastAsia="MS Mincho;Yu Gothic UI"/>
                <w:b/>
                <w:bCs/>
                <w:color w:val="000000"/>
                <w:kern w:val="0"/>
                <w:sz w:val="24"/>
                <w:szCs w:val="22"/>
                <w:lang w:eastAsia="ja-JP"/>
              </w:rPr>
              <w:lastRenderedPageBreak/>
              <w:t xml:space="preserve">Synthèse du budget prévisionnel </w:t>
            </w:r>
          </w:p>
        </w:tc>
      </w:tr>
      <w:tr w:rsidR="000F7AE3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87"/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E3" w:rsidRPr="00881A78" w:rsidRDefault="000F7AE3" w:rsidP="000F7AE3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881A78">
              <w:rPr>
                <w:b/>
                <w:color w:val="auto"/>
                <w:szCs w:val="22"/>
              </w:rPr>
              <w:t>Poste de dépenses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F7AE3" w:rsidRPr="003E78F3" w:rsidRDefault="000F7AE3" w:rsidP="000F7AE3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Montant demandé</w:t>
            </w:r>
          </w:p>
        </w:tc>
      </w:tr>
      <w:tr w:rsidR="000F7AE3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706"/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E3" w:rsidRPr="002837DB" w:rsidRDefault="000F7AE3" w:rsidP="000F7AE3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2837DB">
              <w:rPr>
                <w:b/>
                <w:color w:val="auto"/>
                <w:szCs w:val="22"/>
              </w:rPr>
              <w:t>Frais de personnel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F7AE3" w:rsidRPr="003E78F3" w:rsidRDefault="000F7AE3" w:rsidP="000F7AE3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  <w:tr w:rsidR="000F7AE3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706"/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E3" w:rsidRPr="002837DB" w:rsidRDefault="000F7AE3" w:rsidP="000F7AE3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2837DB">
              <w:rPr>
                <w:b/>
                <w:color w:val="auto"/>
                <w:szCs w:val="22"/>
              </w:rPr>
              <w:t>Frais de fonctionnement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F7AE3" w:rsidRPr="003E78F3" w:rsidRDefault="000F7AE3" w:rsidP="000F7AE3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  <w:tr w:rsidR="000F7AE3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706"/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E3" w:rsidRPr="002837DB" w:rsidRDefault="000F7AE3" w:rsidP="000F7AE3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2837DB">
              <w:rPr>
                <w:b/>
                <w:color w:val="auto"/>
                <w:szCs w:val="22"/>
              </w:rPr>
              <w:t>Frais de prestation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F7AE3" w:rsidRPr="003E78F3" w:rsidRDefault="000F7AE3" w:rsidP="000F7AE3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  <w:tr w:rsidR="000F7AE3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702"/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E3" w:rsidRPr="00881A78" w:rsidRDefault="000F7AE3" w:rsidP="000F7AE3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881A78">
              <w:rPr>
                <w:b/>
                <w:color w:val="auto"/>
                <w:szCs w:val="22"/>
              </w:rPr>
              <w:t>Total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F7AE3" w:rsidRPr="003E78F3" w:rsidRDefault="000F7AE3" w:rsidP="000F7AE3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  <w:tr w:rsidR="000F7AE3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1361"/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E3" w:rsidRDefault="000F7AE3" w:rsidP="000F7AE3">
            <w:pPr>
              <w:spacing w:after="0" w:line="240" w:lineRule="auto"/>
              <w:jc w:val="left"/>
            </w:pPr>
            <w:r>
              <w:rPr>
                <w:b/>
                <w:sz w:val="20"/>
                <w:szCs w:val="20"/>
              </w:rPr>
              <w:t xml:space="preserve">Justificatifs des dépenses fournis </w:t>
            </w:r>
          </w:p>
          <w:p w:rsidR="000F7AE3" w:rsidRDefault="000F7AE3" w:rsidP="000F7AE3">
            <w:pPr>
              <w:spacing w:after="0" w:line="240" w:lineRule="auto"/>
              <w:jc w:val="left"/>
              <w:rPr>
                <w:rFonts w:eastAsia="MS Mincho;Yu Gothic UI"/>
                <w:color w:val="000000"/>
                <w:kern w:val="0"/>
                <w:szCs w:val="22"/>
                <w:lang w:eastAsia="ja-JP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0F7AE3" w:rsidRDefault="000F7AE3" w:rsidP="000F7AE3">
            <w:pPr>
              <w:snapToGrid w:val="0"/>
              <w:spacing w:after="0" w:line="240" w:lineRule="auto"/>
              <w:jc w:val="left"/>
              <w:rPr>
                <w:rFonts w:eastAsia="MS Mincho;Yu Gothic UI"/>
                <w:b/>
                <w:color w:val="000000"/>
                <w:kern w:val="0"/>
                <w:szCs w:val="22"/>
                <w:lang w:eastAsia="ja-JP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devis, cahier des charges, plan média, convention de partenariat entre les acteurs de la filière, fiches de paie …)</w:t>
            </w:r>
          </w:p>
        </w:tc>
      </w:tr>
      <w:tr w:rsidR="000F7AE3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/>
          <w:jc w:val="center"/>
        </w:trPr>
        <w:tc>
          <w:tcPr>
            <w:tcW w:w="10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0F7AE3" w:rsidRDefault="000F7AE3" w:rsidP="000F7AE3">
            <w:pPr>
              <w:snapToGrid w:val="0"/>
              <w:spacing w:after="0" w:line="240" w:lineRule="auto"/>
              <w:jc w:val="center"/>
              <w:rPr>
                <w:rFonts w:eastAsia="MS Mincho;Yu Gothic UI"/>
                <w:b/>
                <w:color w:val="000000"/>
                <w:kern w:val="0"/>
                <w:szCs w:val="22"/>
                <w:lang w:eastAsia="ja-JP"/>
              </w:rPr>
            </w:pPr>
            <w:r w:rsidRPr="00720F91">
              <w:rPr>
                <w:rFonts w:eastAsia="MS Mincho;Yu Gothic UI"/>
                <w:b/>
                <w:color w:val="000000"/>
                <w:kern w:val="0"/>
                <w:sz w:val="24"/>
                <w:szCs w:val="22"/>
                <w:lang w:eastAsia="ja-JP"/>
              </w:rPr>
              <w:t>Résultats attendus et livrables</w:t>
            </w:r>
          </w:p>
        </w:tc>
      </w:tr>
      <w:tr w:rsidR="000F7AE3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413"/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E3" w:rsidRDefault="000F7AE3" w:rsidP="000F7AE3">
            <w:pPr>
              <w:spacing w:before="120" w:after="120" w:line="240" w:lineRule="auto"/>
              <w:jc w:val="left"/>
              <w:rPr>
                <w:rFonts w:eastAsia="MS Mincho;Yu Gothic UI"/>
                <w:color w:val="000000"/>
                <w:kern w:val="0"/>
                <w:sz w:val="20"/>
                <w:szCs w:val="22"/>
                <w:lang w:eastAsia="ja-JP"/>
              </w:rPr>
            </w:pPr>
            <w:r>
              <w:rPr>
                <w:b/>
                <w:sz w:val="20"/>
                <w:szCs w:val="20"/>
              </w:rPr>
              <w:t>Résultats attendus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F7AE3" w:rsidRDefault="000F7AE3" w:rsidP="000F7AE3">
            <w:pPr>
              <w:snapToGrid w:val="0"/>
              <w:spacing w:after="0" w:line="240" w:lineRule="auto"/>
              <w:jc w:val="left"/>
              <w:rPr>
                <w:rFonts w:eastAsia="MS Mincho;Yu Gothic UI"/>
                <w:b/>
                <w:color w:val="000000"/>
                <w:kern w:val="0"/>
                <w:sz w:val="20"/>
                <w:szCs w:val="22"/>
                <w:lang w:eastAsia="ja-JP"/>
              </w:rPr>
            </w:pPr>
          </w:p>
        </w:tc>
      </w:tr>
      <w:tr w:rsidR="000F7AE3" w:rsidTr="0092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7" w:type="dxa"/>
          <w:trHeight w:val="136"/>
          <w:jc w:val="center"/>
        </w:trPr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AE3" w:rsidRDefault="000F7AE3" w:rsidP="000F7AE3">
            <w:pPr>
              <w:pStyle w:val="Standard"/>
              <w:spacing w:before="120" w:after="120"/>
              <w:rPr>
                <w:rFonts w:ascii="Marianne" w:hAnsi="Marianne" w:cs="Marianne"/>
                <w:b/>
                <w:sz w:val="20"/>
                <w:szCs w:val="20"/>
              </w:rPr>
            </w:pPr>
            <w:r>
              <w:rPr>
                <w:rFonts w:ascii="Marianne" w:hAnsi="Marianne" w:cs="Marianne"/>
                <w:b/>
                <w:sz w:val="20"/>
                <w:szCs w:val="20"/>
              </w:rPr>
              <w:t>Livrables</w:t>
            </w:r>
          </w:p>
          <w:p w:rsidR="000F7AE3" w:rsidRDefault="000F7AE3" w:rsidP="000F7AE3">
            <w:pPr>
              <w:pStyle w:val="Standard"/>
              <w:spacing w:before="120" w:after="120"/>
              <w:rPr>
                <w:rFonts w:ascii="Marianne" w:hAnsi="Marianne" w:cs="Marianne"/>
                <w:b/>
                <w:sz w:val="20"/>
                <w:szCs w:val="20"/>
              </w:rPr>
            </w:pPr>
          </w:p>
          <w:p w:rsidR="000F7AE3" w:rsidRDefault="000F7AE3" w:rsidP="000F7AE3">
            <w:pPr>
              <w:pStyle w:val="Standard"/>
              <w:spacing w:before="120" w:after="120"/>
              <w:rPr>
                <w:rFonts w:ascii="Marianne" w:hAnsi="Marianne" w:cs="Marianne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0F7AE3" w:rsidRDefault="000F7AE3" w:rsidP="000F7AE3">
            <w:pPr>
              <w:snapToGrid w:val="0"/>
              <w:spacing w:before="120" w:after="120" w:line="240" w:lineRule="auto"/>
              <w:jc w:val="left"/>
              <w:rPr>
                <w:rFonts w:eastAsia="MS Mincho;Yu Gothic UI" w:cs="Marianne"/>
                <w:b/>
                <w:color w:val="000000"/>
                <w:kern w:val="0"/>
                <w:sz w:val="20"/>
                <w:szCs w:val="22"/>
                <w:lang w:eastAsia="ja-JP"/>
              </w:rPr>
            </w:pPr>
          </w:p>
        </w:tc>
      </w:tr>
    </w:tbl>
    <w:p w:rsidR="00F2108F" w:rsidRDefault="00F2108F">
      <w:pPr>
        <w:suppressAutoHyphens w:val="0"/>
        <w:spacing w:after="0" w:line="240" w:lineRule="auto"/>
        <w:rPr>
          <w:rFonts w:eastAsia="Times New Roman"/>
          <w:color w:val="000000"/>
          <w:kern w:val="0"/>
          <w:szCs w:val="22"/>
        </w:rPr>
      </w:pPr>
    </w:p>
    <w:p w:rsidR="00FD55AF" w:rsidRDefault="00CC48A9">
      <w:pPr>
        <w:suppressAutoHyphens w:val="0"/>
        <w:spacing w:after="0" w:line="240" w:lineRule="auto"/>
      </w:pPr>
      <w:r>
        <w:rPr>
          <w:rFonts w:eastAsia="Times New Roman"/>
          <w:color w:val="000000"/>
          <w:kern w:val="0"/>
          <w:szCs w:val="22"/>
        </w:rPr>
        <w:t xml:space="preserve">A                                               </w:t>
      </w:r>
      <w:proofErr w:type="gramStart"/>
      <w:r>
        <w:rPr>
          <w:rFonts w:eastAsia="Times New Roman"/>
          <w:color w:val="000000"/>
          <w:kern w:val="0"/>
          <w:szCs w:val="22"/>
        </w:rPr>
        <w:t xml:space="preserve">  ,</w:t>
      </w:r>
      <w:proofErr w:type="gramEnd"/>
      <w:r>
        <w:rPr>
          <w:rFonts w:eastAsia="Times New Roman"/>
          <w:color w:val="000000"/>
          <w:kern w:val="0"/>
          <w:szCs w:val="22"/>
        </w:rPr>
        <w:t xml:space="preserve"> le                 </w:t>
      </w:r>
    </w:p>
    <w:p w:rsidR="00FD55AF" w:rsidRDefault="00CC48A9">
      <w:pPr>
        <w:suppressAutoHyphens w:val="0"/>
        <w:spacing w:after="0" w:line="240" w:lineRule="auto"/>
        <w:rPr>
          <w:rFonts w:eastAsia="Times New Roman"/>
          <w:color w:val="000000"/>
          <w:kern w:val="0"/>
          <w:szCs w:val="22"/>
        </w:rPr>
      </w:pPr>
      <w:r>
        <w:rPr>
          <w:rFonts w:eastAsia="Times New Roman"/>
          <w:color w:val="000000"/>
          <w:kern w:val="0"/>
          <w:szCs w:val="22"/>
        </w:rPr>
        <w:t>Le représentant légal de ……………………………………….</w:t>
      </w:r>
    </w:p>
    <w:p w:rsidR="00FD55AF" w:rsidRDefault="00CC48A9">
      <w:pPr>
        <w:suppressAutoHyphens w:val="0"/>
        <w:spacing w:after="0" w:line="240" w:lineRule="auto"/>
        <w:jc w:val="left"/>
        <w:rPr>
          <w:rFonts w:eastAsia="Times New Roman"/>
          <w:b/>
          <w:i/>
          <w:color w:val="000000"/>
          <w:kern w:val="0"/>
          <w:szCs w:val="22"/>
        </w:rPr>
      </w:pPr>
      <w:r>
        <w:rPr>
          <w:rFonts w:eastAsia="Times New Roman"/>
          <w:i/>
          <w:color w:val="000000"/>
          <w:kern w:val="0"/>
          <w:sz w:val="14"/>
          <w:szCs w:val="22"/>
        </w:rPr>
        <w:t xml:space="preserve">Nom + cachet + signature </w:t>
      </w:r>
      <w:r>
        <w:br w:type="page"/>
      </w:r>
    </w:p>
    <w:p w:rsidR="00FD55AF" w:rsidRDefault="00CC48A9">
      <w:pPr>
        <w:spacing w:after="0" w:line="240" w:lineRule="auto"/>
        <w:jc w:val="left"/>
      </w:pPr>
      <w:r>
        <w:rPr>
          <w:rFonts w:eastAsia="Times New Roman" w:cs="Times New Roman"/>
          <w:b/>
          <w:color w:val="000000"/>
          <w:kern w:val="0"/>
          <w:sz w:val="28"/>
        </w:rPr>
        <w:lastRenderedPageBreak/>
        <w:t>2. Présentation générale du projet</w:t>
      </w:r>
    </w:p>
    <w:p w:rsidR="00E85814" w:rsidRDefault="00E85814" w:rsidP="00532180">
      <w:pPr>
        <w:pStyle w:val="Titre2"/>
        <w:numPr>
          <w:ilvl w:val="0"/>
          <w:numId w:val="2"/>
        </w:numPr>
        <w:ind w:left="1134" w:hanging="425"/>
        <w:rPr>
          <w:b w:val="0"/>
        </w:rPr>
      </w:pPr>
      <w:r>
        <w:rPr>
          <w:b w:val="0"/>
        </w:rPr>
        <w:t>Nature des produits promus</w:t>
      </w:r>
    </w:p>
    <w:p w:rsidR="00E85814" w:rsidRPr="00E85814" w:rsidRDefault="00E85814" w:rsidP="00E85814">
      <w:pPr>
        <w:pStyle w:val="Titre2"/>
        <w:ind w:left="1134"/>
        <w:rPr>
          <w:b w:val="0"/>
        </w:rPr>
      </w:pPr>
    </w:p>
    <w:p w:rsidR="00FD55AF" w:rsidRPr="00831376" w:rsidRDefault="00720F91" w:rsidP="00532180">
      <w:pPr>
        <w:pStyle w:val="Titre2"/>
        <w:numPr>
          <w:ilvl w:val="0"/>
          <w:numId w:val="2"/>
        </w:numPr>
        <w:ind w:left="1134" w:hanging="425"/>
        <w:rPr>
          <w:b w:val="0"/>
        </w:rPr>
      </w:pPr>
      <w:r>
        <w:rPr>
          <w:b w:val="0"/>
        </w:rPr>
        <w:t>Calendrier prévisionnel du projet : description</w:t>
      </w:r>
      <w:r w:rsidR="009F15A0" w:rsidRPr="009F15A0">
        <w:rPr>
          <w:b w:val="0"/>
        </w:rPr>
        <w:t xml:space="preserve"> </w:t>
      </w:r>
      <w:r w:rsidR="009F15A0">
        <w:rPr>
          <w:b w:val="0"/>
        </w:rPr>
        <w:t>des actions de promotion à mettre en place et période de réalisation</w:t>
      </w:r>
      <w:r>
        <w:rPr>
          <w:b w:val="0"/>
        </w:rPr>
        <w:t xml:space="preserve">. </w:t>
      </w:r>
    </w:p>
    <w:p w:rsidR="00FD55AF" w:rsidRDefault="00FD55AF" w:rsidP="00532180">
      <w:pPr>
        <w:ind w:left="1134" w:hanging="425"/>
      </w:pPr>
    </w:p>
    <w:p w:rsidR="007B7170" w:rsidRDefault="009F15A0" w:rsidP="00532180">
      <w:pPr>
        <w:pStyle w:val="Titre2"/>
        <w:numPr>
          <w:ilvl w:val="0"/>
          <w:numId w:val="2"/>
        </w:numPr>
        <w:ind w:left="1134" w:hanging="425"/>
        <w:rPr>
          <w:b w:val="0"/>
        </w:rPr>
      </w:pPr>
      <w:r>
        <w:rPr>
          <w:b w:val="0"/>
        </w:rPr>
        <w:t xml:space="preserve">Cohérence du </w:t>
      </w:r>
      <w:r w:rsidRPr="009F15A0">
        <w:rPr>
          <w:b w:val="0"/>
        </w:rPr>
        <w:t>projet avec le</w:t>
      </w:r>
      <w:r w:rsidR="00E85814">
        <w:rPr>
          <w:b w:val="0"/>
        </w:rPr>
        <w:t xml:space="preserve"> plan de filière et les objectifs du PRAD</w:t>
      </w:r>
      <w:r>
        <w:rPr>
          <w:b w:val="0"/>
        </w:rPr>
        <w:t> (souveraineté alimentaire, préservation du revenu des producteurs, transition agroécologique)</w:t>
      </w:r>
    </w:p>
    <w:p w:rsidR="007B7170" w:rsidRPr="007B7170" w:rsidRDefault="007B7170" w:rsidP="00E85814">
      <w:pPr>
        <w:pStyle w:val="Titre2"/>
        <w:ind w:left="0"/>
        <w:rPr>
          <w:b w:val="0"/>
        </w:rPr>
      </w:pPr>
    </w:p>
    <w:p w:rsidR="00FD55AF" w:rsidRDefault="00CC48A9" w:rsidP="00532180">
      <w:pPr>
        <w:pStyle w:val="Titre2"/>
        <w:numPr>
          <w:ilvl w:val="0"/>
          <w:numId w:val="2"/>
        </w:numPr>
        <w:ind w:left="1134" w:hanging="425"/>
        <w:rPr>
          <w:b w:val="0"/>
        </w:rPr>
      </w:pPr>
      <w:r>
        <w:rPr>
          <w:b w:val="0"/>
        </w:rPr>
        <w:t>Cohérence</w:t>
      </w:r>
      <w:r w:rsidR="009F15A0">
        <w:rPr>
          <w:b w:val="0"/>
        </w:rPr>
        <w:t xml:space="preserve"> du projet </w:t>
      </w:r>
      <w:r>
        <w:rPr>
          <w:b w:val="0"/>
        </w:rPr>
        <w:t xml:space="preserve">avec la mise en place de la marque Cœur Martinique, Produit </w:t>
      </w:r>
      <w:r w:rsidR="005C6450">
        <w:rPr>
          <w:b w:val="0"/>
        </w:rPr>
        <w:t>péyi, ou</w:t>
      </w:r>
      <w:r w:rsidR="00E85814">
        <w:rPr>
          <w:b w:val="0"/>
        </w:rPr>
        <w:t xml:space="preserve"> d’autres labellisation type</w:t>
      </w:r>
      <w:r w:rsidR="00831376">
        <w:rPr>
          <w:b w:val="0"/>
        </w:rPr>
        <w:t xml:space="preserve"> RUP</w:t>
      </w:r>
      <w:r w:rsidR="009F15A0">
        <w:rPr>
          <w:b w:val="0"/>
        </w:rPr>
        <w:t xml:space="preserve"> </w:t>
      </w:r>
      <w:r w:rsidR="00E85814">
        <w:rPr>
          <w:b w:val="0"/>
        </w:rPr>
        <w:t>….</w:t>
      </w:r>
    </w:p>
    <w:p w:rsidR="00FD55AF" w:rsidRDefault="00FD55AF" w:rsidP="000733C2"/>
    <w:p w:rsidR="00FD55AF" w:rsidRDefault="00CC48A9" w:rsidP="00532180">
      <w:pPr>
        <w:pStyle w:val="Titre2"/>
        <w:numPr>
          <w:ilvl w:val="0"/>
          <w:numId w:val="2"/>
        </w:numPr>
        <w:ind w:left="1134" w:hanging="425"/>
        <w:rPr>
          <w:b w:val="0"/>
        </w:rPr>
      </w:pPr>
      <w:r>
        <w:rPr>
          <w:b w:val="0"/>
        </w:rPr>
        <w:t>Quels sont les résultats attendus ?</w:t>
      </w:r>
    </w:p>
    <w:p w:rsidR="00FD55AF" w:rsidRDefault="00FD55AF" w:rsidP="00532180">
      <w:pPr>
        <w:ind w:left="1134" w:hanging="425"/>
        <w:rPr>
          <w:b/>
        </w:rPr>
      </w:pPr>
    </w:p>
    <w:p w:rsidR="00FD55AF" w:rsidRDefault="00FD55AF" w:rsidP="00532180">
      <w:pPr>
        <w:ind w:left="1134" w:hanging="425"/>
      </w:pPr>
    </w:p>
    <w:p w:rsidR="007B7170" w:rsidRDefault="000733C2" w:rsidP="00532180">
      <w:pPr>
        <w:pStyle w:val="Titre2"/>
        <w:numPr>
          <w:ilvl w:val="0"/>
          <w:numId w:val="2"/>
        </w:numPr>
        <w:ind w:left="1134" w:hanging="425"/>
        <w:rPr>
          <w:b w:val="0"/>
        </w:rPr>
      </w:pPr>
      <w:r>
        <w:rPr>
          <w:b w:val="0"/>
        </w:rPr>
        <w:t>P</w:t>
      </w:r>
      <w:r w:rsidR="00CC48A9">
        <w:rPr>
          <w:b w:val="0"/>
        </w:rPr>
        <w:t>résenta</w:t>
      </w:r>
      <w:r w:rsidR="009F15A0">
        <w:rPr>
          <w:b w:val="0"/>
        </w:rPr>
        <w:t>tion des prestataires impliqués et p</w:t>
      </w:r>
      <w:r w:rsidR="00CC48A9">
        <w:rPr>
          <w:b w:val="0"/>
        </w:rPr>
        <w:t xml:space="preserve">réciser </w:t>
      </w:r>
      <w:r w:rsidR="009F15A0">
        <w:rPr>
          <w:b w:val="0"/>
        </w:rPr>
        <w:t>les modalités de sélection de chaque prestataire</w:t>
      </w:r>
    </w:p>
    <w:p w:rsidR="007B7170" w:rsidRDefault="000733C2" w:rsidP="009F15A0">
      <w:pPr>
        <w:pStyle w:val="Titre2"/>
        <w:ind w:left="0"/>
        <w:rPr>
          <w:b w:val="0"/>
        </w:rPr>
      </w:pPr>
      <w:r>
        <w:rPr>
          <w:b w:val="0"/>
        </w:rPr>
        <w:t xml:space="preserve">Pour chaque prestataire </w:t>
      </w:r>
      <w:bookmarkStart w:id="0" w:name="_GoBack"/>
      <w:bookmarkEnd w:id="0"/>
      <w:r w:rsidR="005C6450">
        <w:rPr>
          <w:b w:val="0"/>
        </w:rPr>
        <w:t>sollicité :</w:t>
      </w:r>
      <w:r w:rsidR="009F15A0">
        <w:rPr>
          <w:b w:val="0"/>
        </w:rPr>
        <w:t xml:space="preserve"> </w:t>
      </w:r>
    </w:p>
    <w:p w:rsidR="00E85814" w:rsidRDefault="00E85814" w:rsidP="009F15A0">
      <w:pPr>
        <w:pStyle w:val="Paragraphedeliste"/>
        <w:numPr>
          <w:ilvl w:val="0"/>
          <w:numId w:val="6"/>
        </w:numPr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Modalité de mise en concurrence</w:t>
      </w:r>
    </w:p>
    <w:p w:rsidR="00E85814" w:rsidRDefault="00E85814" w:rsidP="009F15A0">
      <w:pPr>
        <w:pStyle w:val="Paragraphedeliste"/>
        <w:numPr>
          <w:ilvl w:val="0"/>
          <w:numId w:val="6"/>
        </w:numPr>
        <w:rPr>
          <w:rFonts w:ascii="Marianne" w:hAnsi="Marianne"/>
          <w:sz w:val="18"/>
        </w:rPr>
      </w:pPr>
      <w:r>
        <w:rPr>
          <w:rFonts w:ascii="Marianne" w:hAnsi="Marianne"/>
          <w:sz w:val="18"/>
        </w:rPr>
        <w:t>Devis</w:t>
      </w:r>
    </w:p>
    <w:p w:rsidR="009F15A0" w:rsidRPr="009F15A0" w:rsidRDefault="009F15A0" w:rsidP="009F15A0">
      <w:pPr>
        <w:pStyle w:val="Paragraphedeliste"/>
        <w:numPr>
          <w:ilvl w:val="0"/>
          <w:numId w:val="6"/>
        </w:numPr>
        <w:rPr>
          <w:rFonts w:ascii="Marianne" w:hAnsi="Marianne"/>
          <w:sz w:val="18"/>
        </w:rPr>
      </w:pPr>
      <w:r w:rsidRPr="009F15A0">
        <w:rPr>
          <w:rFonts w:ascii="Marianne" w:hAnsi="Marianne"/>
          <w:sz w:val="18"/>
        </w:rPr>
        <w:t>Statut</w:t>
      </w:r>
    </w:p>
    <w:p w:rsidR="009F15A0" w:rsidRPr="009F15A0" w:rsidRDefault="009F15A0" w:rsidP="009F15A0">
      <w:pPr>
        <w:pStyle w:val="Paragraphedeliste"/>
        <w:numPr>
          <w:ilvl w:val="0"/>
          <w:numId w:val="6"/>
        </w:numPr>
        <w:rPr>
          <w:rFonts w:ascii="Marianne" w:hAnsi="Marianne"/>
          <w:sz w:val="18"/>
        </w:rPr>
      </w:pPr>
      <w:r w:rsidRPr="009F15A0">
        <w:rPr>
          <w:rFonts w:ascii="Marianne" w:hAnsi="Marianne"/>
          <w:sz w:val="18"/>
        </w:rPr>
        <w:t>Rôle dans le projet</w:t>
      </w:r>
    </w:p>
    <w:p w:rsidR="009F15A0" w:rsidRPr="009F15A0" w:rsidRDefault="009F15A0" w:rsidP="009F15A0">
      <w:pPr>
        <w:pStyle w:val="Paragraphedeliste"/>
        <w:numPr>
          <w:ilvl w:val="0"/>
          <w:numId w:val="6"/>
        </w:numPr>
        <w:rPr>
          <w:rFonts w:ascii="Marianne" w:hAnsi="Marianne"/>
          <w:sz w:val="18"/>
        </w:rPr>
      </w:pPr>
      <w:r w:rsidRPr="009F15A0">
        <w:rPr>
          <w:rFonts w:ascii="Marianne" w:hAnsi="Marianne"/>
          <w:sz w:val="18"/>
        </w:rPr>
        <w:t>Qualification et expérience en lien avec le projet</w:t>
      </w:r>
    </w:p>
    <w:p w:rsidR="009F15A0" w:rsidRDefault="009F15A0" w:rsidP="009F15A0">
      <w:pPr>
        <w:pStyle w:val="Paragraphedeliste"/>
        <w:numPr>
          <w:ilvl w:val="0"/>
          <w:numId w:val="6"/>
        </w:numPr>
        <w:rPr>
          <w:rFonts w:ascii="Marianne" w:hAnsi="Marianne"/>
          <w:sz w:val="18"/>
        </w:rPr>
      </w:pPr>
      <w:r w:rsidRPr="009F15A0">
        <w:rPr>
          <w:rFonts w:ascii="Marianne" w:hAnsi="Marianne"/>
          <w:sz w:val="18"/>
        </w:rPr>
        <w:t>Tout autre élément pertinent</w:t>
      </w:r>
    </w:p>
    <w:p w:rsidR="007B7170" w:rsidRDefault="007B7170" w:rsidP="007B7170">
      <w:pPr>
        <w:pStyle w:val="Titre2"/>
        <w:rPr>
          <w:b w:val="0"/>
        </w:rPr>
      </w:pPr>
    </w:p>
    <w:p w:rsidR="007B7170" w:rsidRDefault="007B7170" w:rsidP="007B7170">
      <w:pPr>
        <w:pStyle w:val="Titre2"/>
        <w:rPr>
          <w:b w:val="0"/>
        </w:rPr>
      </w:pPr>
    </w:p>
    <w:p w:rsidR="00FD55AF" w:rsidRDefault="00CC48A9" w:rsidP="007B7170">
      <w:pPr>
        <w:pStyle w:val="Titre2"/>
        <w:rPr>
          <w:b w:val="0"/>
        </w:rPr>
      </w:pPr>
      <w:r>
        <w:br w:type="page"/>
      </w:r>
    </w:p>
    <w:p w:rsidR="00FD55AF" w:rsidRDefault="00FD55AF"/>
    <w:p w:rsidR="00FD55AF" w:rsidRDefault="000A76C0">
      <w:pPr>
        <w:pStyle w:val="Paragraphedeliste"/>
        <w:numPr>
          <w:ilvl w:val="0"/>
          <w:numId w:val="4"/>
        </w:numPr>
        <w:suppressAutoHyphens w:val="0"/>
        <w:rPr>
          <w:rFonts w:ascii="Marianne" w:hAnsi="Marianne" w:cs="Arial"/>
          <w:b/>
          <w:szCs w:val="20"/>
        </w:rPr>
      </w:pPr>
      <w:r>
        <w:rPr>
          <w:rFonts w:ascii="Marianne" w:hAnsi="Marianne" w:cs="Arial"/>
          <w:b/>
          <w:i/>
          <w:sz w:val="26"/>
          <w:szCs w:val="20"/>
        </w:rPr>
        <w:t>Détail</w:t>
      </w:r>
      <w:r w:rsidR="00CC48A9">
        <w:rPr>
          <w:rFonts w:ascii="Marianne" w:hAnsi="Marianne" w:cs="Arial"/>
          <w:b/>
          <w:i/>
          <w:sz w:val="26"/>
          <w:szCs w:val="20"/>
        </w:rPr>
        <w:t xml:space="preserve"> des actions de promotion</w:t>
      </w:r>
      <w:r w:rsidR="00CC48A9">
        <w:rPr>
          <w:rFonts w:ascii="Marianne" w:hAnsi="Marianne" w:cs="Calibri"/>
          <w:b/>
          <w:i/>
          <w:sz w:val="26"/>
          <w:szCs w:val="20"/>
        </w:rPr>
        <w:t> </w:t>
      </w:r>
      <w:r w:rsidR="00CC48A9">
        <w:rPr>
          <w:rFonts w:ascii="Marianne" w:hAnsi="Marianne" w:cs="Arial"/>
          <w:b/>
          <w:i/>
          <w:sz w:val="26"/>
          <w:szCs w:val="20"/>
        </w:rPr>
        <w:t>: une fiche par action</w:t>
      </w:r>
    </w:p>
    <w:p w:rsidR="00FD55AF" w:rsidRDefault="00FD55AF">
      <w:pPr>
        <w:pStyle w:val="Paragraphedeliste"/>
        <w:suppressAutoHyphens w:val="0"/>
        <w:ind w:left="0"/>
        <w:rPr>
          <w:rFonts w:ascii="Marianne" w:hAnsi="Marianne" w:cs="Arial"/>
          <w:b/>
          <w:sz w:val="20"/>
          <w:szCs w:val="20"/>
        </w:rPr>
      </w:pPr>
    </w:p>
    <w:tbl>
      <w:tblPr>
        <w:tblW w:w="9863" w:type="dxa"/>
        <w:jc w:val="center"/>
        <w:tblLayout w:type="fixed"/>
        <w:tblLook w:val="0000" w:firstRow="0" w:lastRow="0" w:firstColumn="0" w:lastColumn="0" w:noHBand="0" w:noVBand="0"/>
      </w:tblPr>
      <w:tblGrid>
        <w:gridCol w:w="3772"/>
        <w:gridCol w:w="2322"/>
        <w:gridCol w:w="1886"/>
        <w:gridCol w:w="1841"/>
        <w:gridCol w:w="42"/>
      </w:tblGrid>
      <w:tr w:rsidR="00FD55AF">
        <w:trPr>
          <w:trHeight w:val="492"/>
          <w:jc w:val="center"/>
        </w:trPr>
        <w:tc>
          <w:tcPr>
            <w:tcW w:w="98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D55AF" w:rsidRDefault="00CC48A9">
            <w:pPr>
              <w:pStyle w:val="Standard"/>
              <w:spacing w:after="0" w:line="240" w:lineRule="auto"/>
              <w:jc w:val="center"/>
              <w:rPr>
                <w:rFonts w:ascii="Marianne" w:hAnsi="Marianne" w:cs="Marianne"/>
                <w:b/>
                <w:sz w:val="20"/>
                <w:szCs w:val="20"/>
              </w:rPr>
            </w:pPr>
            <w:r>
              <w:rPr>
                <w:rFonts w:ascii="Marianne" w:hAnsi="Marianne" w:cs="Marianne"/>
                <w:b/>
                <w:szCs w:val="20"/>
              </w:rPr>
              <w:t>Action de promotion n°1</w:t>
            </w:r>
          </w:p>
        </w:tc>
        <w:tc>
          <w:tcPr>
            <w:tcW w:w="42" w:type="dxa"/>
            <w:tcMar>
              <w:left w:w="0" w:type="dxa"/>
              <w:right w:w="0" w:type="dxa"/>
            </w:tcMar>
          </w:tcPr>
          <w:p w:rsidR="00FD55AF" w:rsidRDefault="00FD55AF">
            <w:pPr>
              <w:snapToGrid w:val="0"/>
              <w:rPr>
                <w:rFonts w:cs="Marianne"/>
                <w:b/>
                <w:sz w:val="20"/>
                <w:szCs w:val="20"/>
              </w:rPr>
            </w:pPr>
          </w:p>
        </w:tc>
      </w:tr>
      <w:tr w:rsidR="00FD55AF">
        <w:trPr>
          <w:trHeight w:val="684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CC48A9">
            <w:pPr>
              <w:pStyle w:val="Standard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  <w:r>
              <w:rPr>
                <w:rFonts w:ascii="Marianne" w:hAnsi="Marianne" w:cs="Marianne"/>
                <w:sz w:val="20"/>
                <w:szCs w:val="20"/>
              </w:rPr>
              <w:t xml:space="preserve">Intitulé de l’action </w:t>
            </w:r>
          </w:p>
        </w:tc>
        <w:tc>
          <w:tcPr>
            <w:tcW w:w="6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</w:p>
        </w:tc>
        <w:tc>
          <w:tcPr>
            <w:tcW w:w="42" w:type="dxa"/>
            <w:tcMar>
              <w:left w:w="0" w:type="dxa"/>
              <w:right w:w="0" w:type="dxa"/>
            </w:tcMar>
          </w:tcPr>
          <w:p w:rsidR="00FD55AF" w:rsidRDefault="00FD55AF">
            <w:pPr>
              <w:snapToGrid w:val="0"/>
              <w:rPr>
                <w:rFonts w:cs="Marianne"/>
                <w:sz w:val="20"/>
                <w:szCs w:val="20"/>
              </w:rPr>
            </w:pPr>
          </w:p>
        </w:tc>
      </w:tr>
      <w:tr w:rsidR="00FD55AF">
        <w:trPr>
          <w:trHeight w:val="691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CC48A9">
            <w:pPr>
              <w:pStyle w:val="Standard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  <w:r>
              <w:rPr>
                <w:rFonts w:ascii="Marianne" w:hAnsi="Marianne" w:cs="Marianne"/>
                <w:sz w:val="20"/>
                <w:szCs w:val="20"/>
              </w:rPr>
              <w:t>Période de réalisation</w:t>
            </w:r>
          </w:p>
        </w:tc>
        <w:tc>
          <w:tcPr>
            <w:tcW w:w="6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CC48A9">
            <w:pPr>
              <w:pStyle w:val="Standard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  <w:r>
              <w:rPr>
                <w:rFonts w:ascii="Marianne" w:hAnsi="Marianne" w:cs="Marianne"/>
                <w:sz w:val="20"/>
                <w:szCs w:val="20"/>
              </w:rPr>
              <w:t>du _________________ au _________________</w:t>
            </w:r>
          </w:p>
        </w:tc>
        <w:tc>
          <w:tcPr>
            <w:tcW w:w="42" w:type="dxa"/>
            <w:tcMar>
              <w:left w:w="0" w:type="dxa"/>
              <w:right w:w="0" w:type="dxa"/>
            </w:tcMar>
          </w:tcPr>
          <w:p w:rsidR="00FD55AF" w:rsidRDefault="00FD55AF">
            <w:pPr>
              <w:snapToGrid w:val="0"/>
              <w:rPr>
                <w:rFonts w:cs="Marianne"/>
                <w:sz w:val="20"/>
                <w:szCs w:val="20"/>
              </w:rPr>
            </w:pPr>
          </w:p>
        </w:tc>
      </w:tr>
      <w:tr w:rsidR="00FD55AF" w:rsidTr="00155E71">
        <w:trPr>
          <w:trHeight w:val="1441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CC48A9">
            <w:pPr>
              <w:pStyle w:val="Standard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  <w:r>
              <w:rPr>
                <w:rFonts w:ascii="Marianne" w:hAnsi="Marianne" w:cs="Marianne"/>
                <w:sz w:val="20"/>
                <w:szCs w:val="20"/>
              </w:rPr>
              <w:t>Contenu et objectifs de l’action</w:t>
            </w:r>
          </w:p>
        </w:tc>
        <w:tc>
          <w:tcPr>
            <w:tcW w:w="6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</w:p>
        </w:tc>
        <w:tc>
          <w:tcPr>
            <w:tcW w:w="42" w:type="dxa"/>
            <w:tcMar>
              <w:left w:w="0" w:type="dxa"/>
              <w:right w:w="0" w:type="dxa"/>
            </w:tcMar>
          </w:tcPr>
          <w:p w:rsidR="00FD55AF" w:rsidRDefault="00FD55AF">
            <w:pPr>
              <w:snapToGrid w:val="0"/>
              <w:rPr>
                <w:rFonts w:cs="Marianne"/>
                <w:sz w:val="20"/>
                <w:szCs w:val="20"/>
              </w:rPr>
            </w:pPr>
          </w:p>
        </w:tc>
      </w:tr>
      <w:tr w:rsidR="00FD55AF">
        <w:trPr>
          <w:trHeight w:val="593"/>
          <w:jc w:val="center"/>
        </w:trPr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14301E">
            <w:pPr>
              <w:pStyle w:val="Standard"/>
              <w:spacing w:after="0" w:line="240" w:lineRule="auto"/>
            </w:pPr>
            <w:r>
              <w:rPr>
                <w:rFonts w:ascii="Marianne" w:hAnsi="Marianne" w:cs="Marianne"/>
                <w:sz w:val="20"/>
                <w:szCs w:val="20"/>
              </w:rPr>
              <w:t>Prestataire(s) impliqué(s)</w:t>
            </w:r>
          </w:p>
        </w:tc>
        <w:tc>
          <w:tcPr>
            <w:tcW w:w="6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</w:p>
        </w:tc>
        <w:tc>
          <w:tcPr>
            <w:tcW w:w="42" w:type="dxa"/>
            <w:tcMar>
              <w:left w:w="0" w:type="dxa"/>
              <w:right w:w="0" w:type="dxa"/>
            </w:tcMar>
          </w:tcPr>
          <w:p w:rsidR="00FD55AF" w:rsidRDefault="00FD55AF">
            <w:pPr>
              <w:snapToGrid w:val="0"/>
              <w:rPr>
                <w:rFonts w:cs="Marianne"/>
                <w:sz w:val="20"/>
                <w:szCs w:val="20"/>
              </w:rPr>
            </w:pPr>
          </w:p>
        </w:tc>
      </w:tr>
      <w:tr w:rsidR="00FD55AF">
        <w:trPr>
          <w:trHeight w:val="539"/>
          <w:jc w:val="center"/>
        </w:trPr>
        <w:tc>
          <w:tcPr>
            <w:tcW w:w="986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FD55AF" w:rsidRDefault="00CC48A9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b/>
                <w:sz w:val="20"/>
                <w:szCs w:val="20"/>
              </w:rPr>
            </w:pPr>
            <w:r>
              <w:rPr>
                <w:rFonts w:ascii="Marianne" w:hAnsi="Marianne" w:cs="Marianne"/>
                <w:b/>
                <w:szCs w:val="20"/>
              </w:rPr>
              <w:t>Détail des dépenses liées au projet</w:t>
            </w:r>
          </w:p>
        </w:tc>
      </w:tr>
      <w:tr w:rsidR="00FD55AF">
        <w:trPr>
          <w:trHeight w:val="539"/>
          <w:jc w:val="center"/>
        </w:trPr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CC48A9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b/>
                <w:i/>
                <w:sz w:val="20"/>
                <w:szCs w:val="20"/>
              </w:rPr>
            </w:pPr>
            <w:r>
              <w:rPr>
                <w:rFonts w:ascii="Marianne" w:hAnsi="Marianne" w:cs="Marianne"/>
                <w:b/>
                <w:i/>
                <w:sz w:val="20"/>
                <w:szCs w:val="20"/>
              </w:rPr>
              <w:t xml:space="preserve">Détail de la dépense 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D55AF" w:rsidRDefault="000733C2" w:rsidP="00E85814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b/>
                <w:i/>
                <w:sz w:val="20"/>
                <w:szCs w:val="20"/>
              </w:rPr>
            </w:pPr>
            <w:r>
              <w:rPr>
                <w:rFonts w:ascii="Marianne" w:hAnsi="Marianne" w:cs="Marianne"/>
                <w:b/>
                <w:i/>
                <w:sz w:val="20"/>
                <w:szCs w:val="20"/>
              </w:rPr>
              <w:t>Prestation</w:t>
            </w:r>
          </w:p>
        </w:tc>
        <w:tc>
          <w:tcPr>
            <w:tcW w:w="1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D55AF" w:rsidRDefault="00CC48A9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b/>
                <w:i/>
                <w:sz w:val="20"/>
                <w:szCs w:val="20"/>
              </w:rPr>
            </w:pPr>
            <w:r>
              <w:rPr>
                <w:rFonts w:ascii="Marianne" w:hAnsi="Marianne" w:cs="Marianne"/>
                <w:b/>
                <w:i/>
                <w:sz w:val="20"/>
                <w:szCs w:val="20"/>
              </w:rPr>
              <w:t>Montant HT (€)</w:t>
            </w:r>
          </w:p>
        </w:tc>
      </w:tr>
      <w:tr w:rsidR="00FD55AF">
        <w:trPr>
          <w:trHeight w:val="490"/>
          <w:jc w:val="center"/>
        </w:trPr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CC48A9">
            <w:pPr>
              <w:pStyle w:val="Standard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  <w:r>
              <w:rPr>
                <w:rFonts w:ascii="Marianne" w:hAnsi="Marianne" w:cs="Marianne"/>
                <w:sz w:val="20"/>
                <w:szCs w:val="20"/>
              </w:rPr>
              <w:t>Détailler les différents type de prestations selon qu’il s</w:t>
            </w:r>
            <w:r>
              <w:rPr>
                <w:rFonts w:ascii="Marianne" w:hAnsi="Marianne" w:cs="Calibri"/>
                <w:sz w:val="20"/>
                <w:szCs w:val="20"/>
              </w:rPr>
              <w:t>’agisse d’une action de publication ou de l’organisation d’un évènement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</w:tr>
      <w:tr w:rsidR="00FD55AF">
        <w:trPr>
          <w:trHeight w:val="602"/>
          <w:jc w:val="center"/>
        </w:trPr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</w:tr>
      <w:tr w:rsidR="00FD55AF">
        <w:trPr>
          <w:trHeight w:val="602"/>
          <w:jc w:val="center"/>
        </w:trPr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</w:tr>
      <w:tr w:rsidR="00FD55AF">
        <w:trPr>
          <w:trHeight w:val="535"/>
          <w:jc w:val="center"/>
        </w:trPr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CC48A9">
            <w:pPr>
              <w:pStyle w:val="Standard"/>
              <w:spacing w:after="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</w:tr>
      <w:tr w:rsidR="00FD55AF">
        <w:trPr>
          <w:trHeight w:val="780"/>
          <w:jc w:val="center"/>
        </w:trPr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pacing w:after="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</w:tr>
      <w:tr w:rsidR="00FD55AF">
        <w:trPr>
          <w:trHeight w:val="551"/>
          <w:jc w:val="center"/>
        </w:trPr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CC48A9">
            <w:pPr>
              <w:pStyle w:val="Standard"/>
              <w:spacing w:after="0" w:line="240" w:lineRule="auto"/>
              <w:rPr>
                <w:rFonts w:ascii="Marianne" w:hAnsi="Marianne" w:cs="Marianne"/>
                <w:sz w:val="20"/>
                <w:szCs w:val="20"/>
              </w:rPr>
            </w:pPr>
            <w:r>
              <w:rPr>
                <w:rFonts w:ascii="Marianne" w:hAnsi="Marianne" w:cs="Marianne"/>
                <w:sz w:val="20"/>
                <w:szCs w:val="20"/>
              </w:rPr>
              <w:t xml:space="preserve">Total des prestations en lien avec l’action </w:t>
            </w:r>
          </w:p>
        </w:tc>
        <w:tc>
          <w:tcPr>
            <w:tcW w:w="37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jc w:val="center"/>
              <w:rPr>
                <w:rFonts w:ascii="Marianne" w:hAnsi="Marianne" w:cs="Marianne"/>
                <w:sz w:val="20"/>
                <w:szCs w:val="20"/>
              </w:rPr>
            </w:pPr>
          </w:p>
        </w:tc>
      </w:tr>
      <w:tr w:rsidR="00FD55AF">
        <w:trPr>
          <w:trHeight w:val="582"/>
          <w:jc w:val="center"/>
        </w:trPr>
        <w:tc>
          <w:tcPr>
            <w:tcW w:w="60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55AF" w:rsidRDefault="00CC48A9">
            <w:pPr>
              <w:pStyle w:val="Standard"/>
              <w:snapToGrid w:val="0"/>
              <w:spacing w:after="0" w:line="240" w:lineRule="auto"/>
              <w:rPr>
                <w:rFonts w:ascii="Marianne" w:hAnsi="Marianne" w:cs="Marianne"/>
                <w:b/>
                <w:sz w:val="20"/>
                <w:szCs w:val="20"/>
              </w:rPr>
            </w:pPr>
            <w:r>
              <w:rPr>
                <w:rFonts w:ascii="Marianne" w:hAnsi="Marianne" w:cs="Marianne"/>
                <w:b/>
                <w:sz w:val="20"/>
                <w:szCs w:val="20"/>
              </w:rPr>
              <w:t>Montant total de l’aide demandé</w:t>
            </w:r>
          </w:p>
        </w:tc>
        <w:tc>
          <w:tcPr>
            <w:tcW w:w="37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5AF" w:rsidRDefault="00FD55AF">
            <w:pPr>
              <w:pStyle w:val="Standard"/>
              <w:snapToGrid w:val="0"/>
              <w:spacing w:after="0" w:line="240" w:lineRule="auto"/>
              <w:rPr>
                <w:rFonts w:ascii="Marianne" w:hAnsi="Marianne" w:cs="Marianne"/>
                <w:b/>
                <w:sz w:val="20"/>
                <w:szCs w:val="20"/>
                <w:highlight w:val="yellow"/>
              </w:rPr>
            </w:pPr>
          </w:p>
        </w:tc>
      </w:tr>
    </w:tbl>
    <w:p w:rsidR="00FD55AF" w:rsidRDefault="00FD55AF">
      <w:pPr>
        <w:pStyle w:val="Paragraphedeliste"/>
        <w:ind w:left="0"/>
        <w:rPr>
          <w:rFonts w:ascii="Marianne" w:eastAsia="Times New Roman" w:hAnsi="Marianne" w:cs="Arial"/>
          <w:b/>
          <w:sz w:val="20"/>
          <w:szCs w:val="20"/>
          <w:lang w:bidi="ar-SA"/>
        </w:rPr>
      </w:pPr>
    </w:p>
    <w:p w:rsidR="00FD55AF" w:rsidRDefault="00FD55AF">
      <w:pPr>
        <w:suppressAutoHyphens w:val="0"/>
        <w:autoSpaceDE w:val="0"/>
        <w:spacing w:after="0" w:line="240" w:lineRule="auto"/>
        <w:rPr>
          <w:rFonts w:eastAsia="Times New Roman"/>
          <w:color w:val="000000"/>
          <w:kern w:val="0"/>
          <w:szCs w:val="22"/>
          <w:lang w:eastAsia="fr-FR"/>
        </w:rPr>
      </w:pPr>
    </w:p>
    <w:sectPr w:rsidR="00FD55AF" w:rsidSect="0014301E">
      <w:footerReference w:type="default" r:id="rId9"/>
      <w:pgSz w:w="11906" w:h="16838"/>
      <w:pgMar w:top="851" w:right="1417" w:bottom="1418" w:left="1417" w:header="0" w:footer="46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33" w:rsidRDefault="00CA6433">
      <w:pPr>
        <w:spacing w:after="0" w:line="240" w:lineRule="auto"/>
      </w:pPr>
      <w:r>
        <w:separator/>
      </w:r>
    </w:p>
  </w:endnote>
  <w:endnote w:type="continuationSeparator" w:id="0">
    <w:p w:rsidR="00CA6433" w:rsidRDefault="00CA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;宋体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Yu Gothic UI"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EUAlbertina;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AF" w:rsidRDefault="00CC48A9">
    <w:pPr>
      <w:pStyle w:val="Pieddepage"/>
      <w:jc w:val="right"/>
      <w:rPr>
        <w:szCs w:val="22"/>
      </w:rPr>
    </w:pPr>
    <w:r>
      <w:rPr>
        <w:b/>
        <w:bCs/>
        <w:szCs w:val="22"/>
      </w:rPr>
      <w:fldChar w:fldCharType="begin"/>
    </w:r>
    <w:r>
      <w:rPr>
        <w:b/>
        <w:bCs/>
        <w:szCs w:val="22"/>
      </w:rPr>
      <w:instrText xml:space="preserve"> PAGE </w:instrText>
    </w:r>
    <w:r>
      <w:rPr>
        <w:b/>
        <w:bCs/>
        <w:szCs w:val="22"/>
      </w:rPr>
      <w:fldChar w:fldCharType="separate"/>
    </w:r>
    <w:r w:rsidR="005C6450">
      <w:rPr>
        <w:b/>
        <w:bCs/>
        <w:noProof/>
        <w:szCs w:val="22"/>
      </w:rPr>
      <w:t>5</w:t>
    </w:r>
    <w:r>
      <w:rPr>
        <w:b/>
        <w:bCs/>
        <w:szCs w:val="22"/>
      </w:rPr>
      <w:fldChar w:fldCharType="end"/>
    </w:r>
    <w:r>
      <w:rPr>
        <w:szCs w:val="22"/>
      </w:rPr>
      <w:t>/</w:t>
    </w:r>
    <w:r>
      <w:rPr>
        <w:b/>
        <w:bCs/>
        <w:szCs w:val="22"/>
      </w:rPr>
      <w:fldChar w:fldCharType="begin"/>
    </w:r>
    <w:r>
      <w:rPr>
        <w:b/>
        <w:bCs/>
        <w:szCs w:val="22"/>
      </w:rPr>
      <w:instrText xml:space="preserve"> NUMPAGES \* ARABIC </w:instrText>
    </w:r>
    <w:r>
      <w:rPr>
        <w:b/>
        <w:bCs/>
        <w:szCs w:val="22"/>
      </w:rPr>
      <w:fldChar w:fldCharType="separate"/>
    </w:r>
    <w:r w:rsidR="005C6450">
      <w:rPr>
        <w:b/>
        <w:bCs/>
        <w:noProof/>
        <w:szCs w:val="22"/>
      </w:rPr>
      <w:t>5</w:t>
    </w:r>
    <w:r>
      <w:rPr>
        <w:b/>
        <w:bCs/>
        <w:szCs w:val="22"/>
      </w:rPr>
      <w:fldChar w:fldCharType="end"/>
    </w:r>
  </w:p>
  <w:p w:rsidR="00FD55AF" w:rsidRDefault="00FD55AF">
    <w:pPr>
      <w:pStyle w:val="Pieddepage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33" w:rsidRDefault="00CA6433">
      <w:pPr>
        <w:spacing w:after="0" w:line="240" w:lineRule="auto"/>
      </w:pPr>
      <w:r>
        <w:separator/>
      </w:r>
    </w:p>
  </w:footnote>
  <w:footnote w:type="continuationSeparator" w:id="0">
    <w:p w:rsidR="00CA6433" w:rsidRDefault="00CA6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17DD"/>
    <w:multiLevelType w:val="hybridMultilevel"/>
    <w:tmpl w:val="C4EE517C"/>
    <w:lvl w:ilvl="0" w:tplc="6A52470A">
      <w:start w:val="2"/>
      <w:numFmt w:val="bullet"/>
      <w:lvlText w:val="-"/>
      <w:lvlJc w:val="left"/>
      <w:pPr>
        <w:ind w:left="720" w:hanging="360"/>
      </w:pPr>
      <w:rPr>
        <w:rFonts w:ascii="Marianne" w:eastAsia="SimSun;宋体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1AE9"/>
    <w:multiLevelType w:val="multilevel"/>
    <w:tmpl w:val="1E529D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F01C3"/>
    <w:multiLevelType w:val="multilevel"/>
    <w:tmpl w:val="7B7CC6E2"/>
    <w:lvl w:ilvl="0">
      <w:start w:val="3"/>
      <w:numFmt w:val="decimal"/>
      <w:lvlText w:val="%1."/>
      <w:lvlJc w:val="left"/>
      <w:pPr>
        <w:tabs>
          <w:tab w:val="num" w:pos="0"/>
        </w:tabs>
        <w:ind w:left="717" w:hanging="360"/>
      </w:pPr>
      <w:rPr>
        <w:i/>
        <w:sz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3351F1"/>
    <w:multiLevelType w:val="hybridMultilevel"/>
    <w:tmpl w:val="865035BE"/>
    <w:lvl w:ilvl="0" w:tplc="03A04B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87FAA"/>
    <w:multiLevelType w:val="multilevel"/>
    <w:tmpl w:val="FB966B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824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4968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5112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5256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5400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832" w:hanging="1584"/>
      </w:pPr>
    </w:lvl>
  </w:abstractNum>
  <w:abstractNum w:abstractNumId="5" w15:restartNumberingAfterBreak="0">
    <w:nsid w:val="713552D8"/>
    <w:multiLevelType w:val="multilevel"/>
    <w:tmpl w:val="E43C8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0C513E"/>
    <w:multiLevelType w:val="multilevel"/>
    <w:tmpl w:val="FF96B204"/>
    <w:lvl w:ilvl="0">
      <w:start w:val="1"/>
      <w:numFmt w:val="decimal"/>
      <w:lvlText w:val="2.%1"/>
      <w:lvlJc w:val="center"/>
      <w:pPr>
        <w:tabs>
          <w:tab w:val="num" w:pos="0"/>
        </w:tabs>
        <w:ind w:left="1788" w:hanging="360"/>
      </w:pPr>
      <w:rPr>
        <w:rFonts w:ascii="Marianne" w:hAnsi="Marianne" w:cs="Marian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AF"/>
    <w:rsid w:val="000733C2"/>
    <w:rsid w:val="000A76C0"/>
    <w:rsid w:val="000F7AE3"/>
    <w:rsid w:val="0012709B"/>
    <w:rsid w:val="0014301E"/>
    <w:rsid w:val="00155E71"/>
    <w:rsid w:val="001B5111"/>
    <w:rsid w:val="002630D6"/>
    <w:rsid w:val="00387BB1"/>
    <w:rsid w:val="003B4A8E"/>
    <w:rsid w:val="00476B15"/>
    <w:rsid w:val="004B743E"/>
    <w:rsid w:val="00532180"/>
    <w:rsid w:val="005C6450"/>
    <w:rsid w:val="005E63FD"/>
    <w:rsid w:val="005F6B90"/>
    <w:rsid w:val="006C0414"/>
    <w:rsid w:val="00720F91"/>
    <w:rsid w:val="0072468C"/>
    <w:rsid w:val="007408C4"/>
    <w:rsid w:val="007A393C"/>
    <w:rsid w:val="007B7170"/>
    <w:rsid w:val="00831376"/>
    <w:rsid w:val="00921C91"/>
    <w:rsid w:val="009C6133"/>
    <w:rsid w:val="009F15A0"/>
    <w:rsid w:val="00A923A9"/>
    <w:rsid w:val="00AE16C5"/>
    <w:rsid w:val="00AE2A53"/>
    <w:rsid w:val="00BA15A0"/>
    <w:rsid w:val="00BC2C63"/>
    <w:rsid w:val="00CA6433"/>
    <w:rsid w:val="00CC48A9"/>
    <w:rsid w:val="00DB544F"/>
    <w:rsid w:val="00E85814"/>
    <w:rsid w:val="00EC3AB2"/>
    <w:rsid w:val="00F2108F"/>
    <w:rsid w:val="00FD55AF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225C"/>
  <w15:docId w15:val="{CF746D05-A905-40F1-9272-9ADBF50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  <w:jc w:val="both"/>
    </w:pPr>
    <w:rPr>
      <w:rFonts w:ascii="Marianne" w:eastAsia="SimSun;宋体" w:hAnsi="Marianne" w:cs="Arial"/>
      <w:color w:val="00000A"/>
      <w:kern w:val="2"/>
      <w:sz w:val="22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shd w:val="clear" w:color="auto" w:fill="D0CECE"/>
      <w:spacing w:before="240" w:after="440" w:line="360" w:lineRule="auto"/>
      <w:outlineLvl w:val="0"/>
    </w:pPr>
    <w:rPr>
      <w:rFonts w:cs="Helvetica"/>
      <w:b/>
      <w:color w:val="141413"/>
      <w:sz w:val="24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240" w:line="240" w:lineRule="auto"/>
      <w:ind w:left="1068"/>
      <w:outlineLvl w:val="1"/>
    </w:pPr>
    <w:rPr>
      <w:rFonts w:eastAsia="MS Mincho;Yu Gothic UI" w:cs="Marianne"/>
      <w:b/>
      <w:bCs/>
      <w:i/>
      <w:color w:val="000000"/>
      <w:szCs w:val="26"/>
    </w:rPr>
  </w:style>
  <w:style w:type="paragraph" w:styleId="Titre3">
    <w:name w:val="heading 3"/>
    <w:basedOn w:val="Normal"/>
    <w:next w:val="Normal"/>
    <w:qFormat/>
    <w:pPr>
      <w:keepNext/>
      <w:widowControl w:val="0"/>
      <w:numPr>
        <w:ilvl w:val="2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 w:line="360" w:lineRule="auto"/>
      <w:ind w:left="1840" w:firstLine="0"/>
      <w:jc w:val="left"/>
      <w:outlineLvl w:val="2"/>
    </w:pPr>
    <w:rPr>
      <w:rFonts w:cs="Helvetica"/>
      <w:bCs/>
      <w:i/>
      <w:color w:val="000000"/>
      <w:szCs w:val="26"/>
    </w:rPr>
  </w:style>
  <w:style w:type="paragraph" w:styleId="Titre4">
    <w:name w:val="heading 4"/>
    <w:basedOn w:val="Normal"/>
    <w:next w:val="Normal"/>
    <w:qFormat/>
    <w:pPr>
      <w:keepNext/>
      <w:widowControl w:val="0"/>
      <w:numPr>
        <w:ilvl w:val="3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  <w:jc w:val="left"/>
      <w:outlineLvl w:val="3"/>
    </w:pPr>
    <w:rPr>
      <w:rFonts w:ascii="Helvetica" w:hAnsi="Helvetica" w:cs="Helvetica"/>
      <w:b/>
      <w:bCs/>
      <w:color w:val="000000"/>
      <w:sz w:val="26"/>
      <w:szCs w:val="26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after="0"/>
      <w:outlineLvl w:val="4"/>
    </w:pPr>
    <w:rPr>
      <w:rFonts w:eastAsia="MS Mincho;Yu Gothic UI"/>
      <w:b/>
      <w:bCs/>
      <w:color w:val="800000"/>
      <w:szCs w:val="26"/>
    </w:rPr>
  </w:style>
  <w:style w:type="paragraph" w:styleId="Titre6">
    <w:name w:val="heading 6"/>
    <w:basedOn w:val="Normal"/>
    <w:next w:val="Normal"/>
    <w:qFormat/>
    <w:pPr>
      <w:keepNext/>
      <w:widowControl w:val="0"/>
      <w:numPr>
        <w:ilvl w:val="5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  <w:jc w:val="left"/>
      <w:outlineLvl w:val="5"/>
    </w:pPr>
    <w:rPr>
      <w:b/>
      <w:bCs/>
      <w:color w:val="000000"/>
      <w:szCs w:val="26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spacing w:after="0" w:line="100" w:lineRule="atLeast"/>
      <w:jc w:val="left"/>
      <w:outlineLvl w:val="6"/>
    </w:pPr>
    <w:rPr>
      <w:b/>
      <w:bCs/>
    </w:rPr>
  </w:style>
  <w:style w:type="paragraph" w:styleId="Titre8">
    <w:name w:val="heading 8"/>
    <w:basedOn w:val="Normal"/>
    <w:next w:val="Normal"/>
    <w:qFormat/>
    <w:pPr>
      <w:keepNext/>
      <w:shd w:val="clear" w:color="auto" w:fill="F7CAAC"/>
      <w:tabs>
        <w:tab w:val="left" w:pos="1800"/>
      </w:tabs>
      <w:spacing w:before="240" w:after="240" w:line="240" w:lineRule="auto"/>
      <w:ind w:left="1440" w:hanging="1440"/>
      <w:jc w:val="left"/>
      <w:outlineLvl w:val="7"/>
    </w:pPr>
    <w:rPr>
      <w:b/>
      <w:iCs/>
      <w:color w:val="000000"/>
      <w:kern w:val="0"/>
      <w:sz w:val="24"/>
    </w:rPr>
  </w:style>
  <w:style w:type="paragraph" w:styleId="Titre9">
    <w:name w:val="heading 9"/>
    <w:basedOn w:val="Normal"/>
    <w:next w:val="Normal"/>
    <w:qFormat/>
    <w:pPr>
      <w:keepNext/>
      <w:tabs>
        <w:tab w:val="left" w:pos="2152"/>
      </w:tabs>
      <w:spacing w:after="0" w:line="240" w:lineRule="auto"/>
      <w:ind w:left="2152" w:hanging="1584"/>
      <w:jc w:val="center"/>
      <w:outlineLvl w:val="8"/>
    </w:pPr>
    <w:rPr>
      <w:rFonts w:eastAsia="Times New Roman"/>
      <w:b/>
      <w:bCs/>
      <w:color w:val="000000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  <w:color w:val="00000A"/>
    </w:rPr>
  </w:style>
  <w:style w:type="character" w:customStyle="1" w:styleId="WW8Num5z0">
    <w:name w:val="WW8Num5z0"/>
    <w:qFormat/>
    <w:rPr>
      <w:rFonts w:ascii="Times New Roman" w:hAnsi="Times New Roman" w:cs="Times New Roman"/>
      <w:color w:val="040000"/>
      <w:sz w:val="24"/>
      <w:szCs w:val="24"/>
      <w:lang w:eastAsia="fr-FR"/>
    </w:rPr>
  </w:style>
  <w:style w:type="character" w:customStyle="1" w:styleId="WW8Num6z0">
    <w:name w:val="WW8Num6z0"/>
    <w:qFormat/>
    <w:rPr>
      <w:rFonts w:ascii="Symbol" w:hAnsi="Symbol" w:cs="Symbol"/>
      <w:sz w:val="22"/>
      <w:szCs w:val="22"/>
      <w:lang w:bidi="mr-IN"/>
    </w:rPr>
  </w:style>
  <w:style w:type="character" w:customStyle="1" w:styleId="WW8Num7z0">
    <w:name w:val="WW8Num7z0"/>
    <w:qFormat/>
    <w:rPr>
      <w:rFonts w:ascii="Marianne" w:hAnsi="Marianne" w:cs="Marianne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Arial" w:eastAsia="Times New Roman" w:hAnsi="Aria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Arial"/>
      <w:i/>
      <w:color w:val="000000"/>
      <w:sz w:val="16"/>
      <w:szCs w:val="16"/>
    </w:rPr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2">
    <w:name w:val="WW8Num11z2"/>
    <w:qFormat/>
    <w:rPr>
      <w:rFonts w:ascii="Wingdings" w:eastAsia="Wingdings" w:hAnsi="Wingdings" w:cs="Wingdings"/>
    </w:rPr>
  </w:style>
  <w:style w:type="character" w:customStyle="1" w:styleId="WW8Num11z3">
    <w:name w:val="WW8Num11z3"/>
    <w:qFormat/>
    <w:rPr>
      <w:rFonts w:ascii="Symbol" w:eastAsia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imes New Roman" w:hAnsi="Times New Roman" w:cs="Times New Roman"/>
      <w:b/>
      <w:sz w:val="2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i/>
      <w:sz w:val="26"/>
    </w:rPr>
  </w:style>
  <w:style w:type="character" w:customStyle="1" w:styleId="WW8Num16z0">
    <w:name w:val="WW8Num16z0"/>
    <w:qFormat/>
    <w:rPr>
      <w:rFonts w:ascii="Times New Roman" w:hAnsi="Times New Roman" w:cs="Times New Roman"/>
      <w:b/>
      <w:sz w:val="2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Arial" w:hAnsi="Arial" w:cs="Arial"/>
      <w:color w:val="00000A"/>
      <w:sz w:val="22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Arial"/>
      <w:i/>
      <w:color w:val="000000"/>
      <w:sz w:val="16"/>
      <w:szCs w:val="16"/>
    </w:rPr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8Num1ztrue7">
    <w:name w:val="WW8Num1ztrue7"/>
    <w:qFormat/>
  </w:style>
  <w:style w:type="character" w:customStyle="1" w:styleId="WW8Num1ztrue6">
    <w:name w:val="WW8Num1ztrue6"/>
    <w:qFormat/>
  </w:style>
  <w:style w:type="character" w:customStyle="1" w:styleId="WW8Num1ztrue5">
    <w:name w:val="WW8Num1ztrue5"/>
    <w:qFormat/>
  </w:style>
  <w:style w:type="character" w:customStyle="1" w:styleId="WW8Num1ztrue4">
    <w:name w:val="WW8Num1ztrue4"/>
    <w:qFormat/>
  </w:style>
  <w:style w:type="character" w:customStyle="1" w:styleId="WW8Num1ztrue3">
    <w:name w:val="WW8Num1ztrue3"/>
    <w:qFormat/>
  </w:style>
  <w:style w:type="character" w:customStyle="1" w:styleId="WW8Num1ztrue2">
    <w:name w:val="WW8Num1ztrue2"/>
    <w:qFormat/>
  </w:style>
  <w:style w:type="character" w:customStyle="1" w:styleId="WW8Num1ztrue1">
    <w:name w:val="WW8Num1ztrue1"/>
    <w:qFormat/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</w:style>
  <w:style w:type="character" w:customStyle="1" w:styleId="WW8Num3ztrue7">
    <w:name w:val="WW8Num3ztrue7"/>
    <w:qFormat/>
  </w:style>
  <w:style w:type="character" w:customStyle="1" w:styleId="WW8Num3ztrue6">
    <w:name w:val="WW8Num3ztrue6"/>
    <w:qFormat/>
  </w:style>
  <w:style w:type="character" w:customStyle="1" w:styleId="WW8Num3ztrue5">
    <w:name w:val="WW8Num3ztrue5"/>
    <w:qFormat/>
  </w:style>
  <w:style w:type="character" w:customStyle="1" w:styleId="WW8Num3ztrue4">
    <w:name w:val="WW8Num3ztrue4"/>
    <w:qFormat/>
  </w:style>
  <w:style w:type="character" w:customStyle="1" w:styleId="WW8Num3ztrue3">
    <w:name w:val="WW8Num3ztrue3"/>
    <w:qFormat/>
  </w:style>
  <w:style w:type="character" w:customStyle="1" w:styleId="WW8Num3ztrue2">
    <w:name w:val="WW8Num3ztrue2"/>
    <w:qFormat/>
  </w:style>
  <w:style w:type="character" w:customStyle="1" w:styleId="WW8Num3ztrue1">
    <w:name w:val="WW8Num3ztrue1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8z2">
    <w:name w:val="WW8Num18z2"/>
    <w:qFormat/>
    <w:rPr>
      <w:rFonts w:ascii="Wingdings" w:hAnsi="Wingdings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Times New Roman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qFormat/>
    <w:rPr>
      <w:rFonts w:ascii="Arial" w:hAnsi="Arial" w:cs="Arial"/>
      <w:sz w:val="22"/>
      <w:szCs w:val="22"/>
    </w:rPr>
  </w:style>
  <w:style w:type="character" w:customStyle="1" w:styleId="HeaderChar">
    <w:name w:val="Header Char"/>
    <w:qFormat/>
    <w:rPr>
      <w:rFonts w:ascii="Arial" w:hAnsi="Arial" w:cs="Arial"/>
      <w:sz w:val="22"/>
      <w:szCs w:val="22"/>
    </w:rPr>
  </w:style>
  <w:style w:type="character" w:customStyle="1" w:styleId="FooterChar">
    <w:name w:val="Footer Char"/>
    <w:qFormat/>
    <w:rPr>
      <w:rFonts w:ascii="Arial" w:hAnsi="Arial" w:cs="Arial"/>
      <w:sz w:val="22"/>
      <w:szCs w:val="22"/>
    </w:rPr>
  </w:style>
  <w:style w:type="character" w:styleId="Numrodepage">
    <w:name w:val="page number"/>
    <w:basedOn w:val="Policepardfaut"/>
  </w:style>
  <w:style w:type="character" w:styleId="Lienhypertexte">
    <w:name w:val="Hyperlink"/>
    <w:rPr>
      <w:rFonts w:ascii="Times New Roman" w:hAnsi="Times New Roman" w:cs="Times New Roman"/>
      <w:color w:val="0000FF"/>
      <w:u w:val="single"/>
      <w:lang w:val="fr-FR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qFormat/>
    <w:rPr>
      <w:rFonts w:ascii="Cambria" w:hAnsi="Cambria" w:cs="Cambria"/>
      <w:b/>
      <w:bCs/>
      <w:sz w:val="32"/>
      <w:szCs w:val="32"/>
    </w:rPr>
  </w:style>
  <w:style w:type="character" w:customStyle="1" w:styleId="BodyTextChar">
    <w:name w:val="Body Text Char"/>
    <w:qFormat/>
    <w:rPr>
      <w:rFonts w:ascii="Calibri" w:hAnsi="Calibri" w:cs="Calibri"/>
    </w:rPr>
  </w:style>
  <w:style w:type="character" w:customStyle="1" w:styleId="BalloonTextChar1">
    <w:name w:val="Balloon Text Char1"/>
    <w:qFormat/>
    <w:rPr>
      <w:rFonts w:ascii="Times New Roman" w:hAnsi="Times New Roman" w:cs="Times New Roman"/>
      <w:sz w:val="2"/>
      <w:szCs w:val="2"/>
    </w:rPr>
  </w:style>
  <w:style w:type="character" w:customStyle="1" w:styleId="HeaderChar1">
    <w:name w:val="Header Char1"/>
    <w:qFormat/>
    <w:rPr>
      <w:rFonts w:ascii="Calibri" w:hAnsi="Calibri" w:cs="Calibri"/>
    </w:rPr>
  </w:style>
  <w:style w:type="character" w:customStyle="1" w:styleId="FooterChar1">
    <w:name w:val="Footer Char1"/>
    <w:qFormat/>
    <w:rPr>
      <w:rFonts w:ascii="Calibri" w:hAnsi="Calibri" w:cs="Calibri"/>
    </w:rPr>
  </w:style>
  <w:style w:type="character" w:customStyle="1" w:styleId="CommentTextChar1">
    <w:name w:val="Comment Text Char1"/>
    <w:qFormat/>
    <w:rPr>
      <w:rFonts w:ascii="Calibri" w:hAnsi="Calibri" w:cs="Calibri"/>
      <w:sz w:val="20"/>
      <w:szCs w:val="20"/>
    </w:rPr>
  </w:style>
  <w:style w:type="character" w:customStyle="1" w:styleId="CommentSubjectChar1">
    <w:name w:val="Comment Subject Char1"/>
    <w:qFormat/>
    <w:rPr>
      <w:rFonts w:ascii="Calibri" w:hAnsi="Calibri" w:cs="Calibri"/>
      <w:b/>
      <w:bCs/>
      <w:sz w:val="20"/>
      <w:szCs w:val="20"/>
    </w:rPr>
  </w:style>
  <w:style w:type="character" w:customStyle="1" w:styleId="TitreCar">
    <w:name w:val="Titre Car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CorpsdetexteCar">
    <w:name w:val="Corps de texte Car"/>
    <w:qFormat/>
    <w:rPr>
      <w:rFonts w:ascii="Calibri" w:hAnsi="Calibri" w:cs="Calibri"/>
    </w:rPr>
  </w:style>
  <w:style w:type="character" w:customStyle="1" w:styleId="Sous-titreCar">
    <w:name w:val="Sous-titre Car"/>
    <w:qFormat/>
    <w:rPr>
      <w:rFonts w:ascii="Cambria" w:hAnsi="Cambria" w:cs="Cambria"/>
      <w:sz w:val="24"/>
      <w:szCs w:val="24"/>
    </w:rPr>
  </w:style>
  <w:style w:type="character" w:customStyle="1" w:styleId="TextedebullesCar">
    <w:name w:val="Texte de bulles Car"/>
    <w:qFormat/>
    <w:rPr>
      <w:rFonts w:ascii="Times New Roman" w:hAnsi="Times New Roman" w:cs="Times New Roman"/>
      <w:sz w:val="2"/>
      <w:szCs w:val="2"/>
    </w:rPr>
  </w:style>
  <w:style w:type="character" w:customStyle="1" w:styleId="En-tteCar">
    <w:name w:val="En-tête Car"/>
    <w:qFormat/>
    <w:rPr>
      <w:rFonts w:ascii="Calibri" w:hAnsi="Calibri" w:cs="Calibri"/>
    </w:rPr>
  </w:style>
  <w:style w:type="character" w:customStyle="1" w:styleId="PieddepageCar">
    <w:name w:val="Pied de page Car"/>
    <w:qFormat/>
    <w:rPr>
      <w:rFonts w:ascii="Calibri" w:hAnsi="Calibri" w:cs="Calibri"/>
    </w:rPr>
  </w:style>
  <w:style w:type="character" w:customStyle="1" w:styleId="CommentaireCar">
    <w:name w:val="Commentaire Car"/>
    <w:qFormat/>
    <w:rPr>
      <w:rFonts w:ascii="Calibri" w:hAnsi="Calibri" w:cs="Calibri"/>
      <w:sz w:val="20"/>
      <w:szCs w:val="20"/>
    </w:rPr>
  </w:style>
  <w:style w:type="character" w:customStyle="1" w:styleId="ObjetducommentaireCar">
    <w:name w:val="Objet du commentaire Car"/>
    <w:qFormat/>
    <w:rPr>
      <w:rFonts w:ascii="Calibri" w:hAnsi="Calibri" w:cs="Calibri"/>
      <w:b/>
      <w:bCs/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CommentaireCar1">
    <w:name w:val="Commentaire Car1"/>
    <w:qFormat/>
    <w:rPr>
      <w:rFonts w:ascii="Arial" w:eastAsia="SimSun;宋体" w:hAnsi="Arial" w:cs="Arial"/>
      <w:color w:val="00000A"/>
      <w:kern w:val="2"/>
      <w:lang w:eastAsia="zh-CN"/>
    </w:rPr>
  </w:style>
  <w:style w:type="character" w:customStyle="1" w:styleId="ObjetducommentaireCar1">
    <w:name w:val="Objet du commentaire Car1"/>
    <w:qFormat/>
    <w:rPr>
      <w:rFonts w:ascii="Arial" w:eastAsia="SimSun;宋体" w:hAnsi="Arial" w:cs="Arial"/>
      <w:b/>
      <w:bCs/>
      <w:color w:val="00000A"/>
      <w:kern w:val="2"/>
      <w:lang w:eastAsia="zh-CN"/>
    </w:rPr>
  </w:style>
  <w:style w:type="character" w:customStyle="1" w:styleId="TextedebullesCar1">
    <w:name w:val="Texte de bulles Car1"/>
    <w:qFormat/>
    <w:rPr>
      <w:rFonts w:ascii="Tahoma" w:eastAsia="SimSun;宋体" w:hAnsi="Tahoma" w:cs="Tahoma"/>
      <w:color w:val="00000A"/>
      <w:kern w:val="2"/>
      <w:sz w:val="16"/>
      <w:szCs w:val="16"/>
      <w:lang w:eastAsia="zh-CN"/>
    </w:rPr>
  </w:style>
  <w:style w:type="character" w:customStyle="1" w:styleId="markedcontent">
    <w:name w:val="markedcontent"/>
    <w:qFormat/>
  </w:style>
  <w:style w:type="character" w:customStyle="1" w:styleId="Titre8Car">
    <w:name w:val="Titre 8 Car"/>
    <w:qFormat/>
    <w:rPr>
      <w:rFonts w:ascii="Marianne" w:eastAsia="SimSun;宋体" w:hAnsi="Marianne" w:cs="Arial"/>
      <w:b/>
      <w:iCs/>
      <w:sz w:val="24"/>
      <w:szCs w:val="24"/>
      <w:shd w:val="clear" w:color="auto" w:fill="F7CAAC"/>
      <w:lang w:eastAsia="zh-CN"/>
    </w:rPr>
  </w:style>
  <w:style w:type="character" w:customStyle="1" w:styleId="Titre9Car">
    <w:name w:val="Titre 9 Car"/>
    <w:qFormat/>
    <w:rPr>
      <w:rFonts w:ascii="Arial" w:hAnsi="Arial" w:cs="Arial"/>
      <w:b/>
      <w:bCs/>
      <w:sz w:val="22"/>
      <w:szCs w:val="24"/>
      <w:lang w:eastAsia="zh-CN"/>
    </w:rPr>
  </w:style>
  <w:style w:type="character" w:customStyle="1" w:styleId="CommentaireCar2">
    <w:name w:val="Commentaire Car2"/>
    <w:qFormat/>
    <w:rPr>
      <w:rFonts w:ascii="Arial" w:eastAsia="SimSun;宋体" w:hAnsi="Arial" w:cs="Arial"/>
      <w:color w:val="00000A"/>
      <w:kern w:val="2"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;Liberation Mon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Titre">
    <w:name w:val="WW-Titre"/>
    <w:basedOn w:val="Normal"/>
    <w:next w:val="Sous-titre"/>
    <w:qFormat/>
    <w:pPr>
      <w:keepNext/>
      <w:spacing w:before="240" w:after="120"/>
      <w:jc w:val="center"/>
    </w:pPr>
    <w:rPr>
      <w:rFonts w:eastAsia="Microsoft YaHei"/>
      <w:b/>
      <w:bCs/>
      <w:sz w:val="28"/>
      <w:szCs w:val="28"/>
    </w:rPr>
  </w:style>
  <w:style w:type="paragraph" w:styleId="Sous-titre">
    <w:name w:val="Subtitle"/>
    <w:basedOn w:val="WW-Titre"/>
    <w:next w:val="Corpsdetexte"/>
    <w:qFormat/>
    <w:rPr>
      <w:i/>
      <w:i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widowControl w:val="0"/>
      <w:spacing w:after="0" w:line="240" w:lineRule="auto"/>
      <w:ind w:left="720"/>
      <w:jc w:val="left"/>
      <w:textAlignment w:val="baseline"/>
    </w:pPr>
    <w:rPr>
      <w:rFonts w:ascii="Times New Roman" w:hAnsi="Times New Roman" w:cs="Mangal;Liberation Mono"/>
      <w:color w:val="000000"/>
      <w:lang w:bidi="hi-IN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ansinterligne">
    <w:name w:val="No Spacing"/>
    <w:qFormat/>
    <w:pPr>
      <w:suppressAutoHyphens/>
      <w:jc w:val="both"/>
    </w:pPr>
    <w:rPr>
      <w:rFonts w:ascii="Arial" w:eastAsia="SimSun;宋体" w:hAnsi="Arial" w:cs="Arial"/>
      <w:color w:val="00000A"/>
      <w:kern w:val="2"/>
      <w:sz w:val="24"/>
      <w:szCs w:val="24"/>
      <w:lang w:eastAsia="zh-CN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customStyle="1" w:styleId="Standard">
    <w:name w:val="Standard"/>
    <w:qFormat/>
    <w:pPr>
      <w:suppressAutoHyphens/>
      <w:spacing w:after="200" w:line="276" w:lineRule="auto"/>
      <w:jc w:val="both"/>
    </w:pPr>
    <w:rPr>
      <w:rFonts w:ascii="Arial" w:eastAsia="SimSun;宋体" w:hAnsi="Arial" w:cs="Arial"/>
      <w:color w:val="00000A"/>
      <w:sz w:val="24"/>
      <w:szCs w:val="24"/>
      <w:lang w:eastAsia="zh-CN"/>
    </w:rPr>
  </w:style>
  <w:style w:type="paragraph" w:styleId="Corpsdetexte2">
    <w:name w:val="Body Text 2"/>
    <w:basedOn w:val="Normal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</w:pPr>
    <w:rPr>
      <w:rFonts w:ascii="Helvetica" w:hAnsi="Helvetica" w:cs="Helvetica"/>
      <w:color w:val="040000"/>
      <w:szCs w:val="22"/>
    </w:rPr>
  </w:style>
  <w:style w:type="paragraph" w:styleId="Corpsdetexte3">
    <w:name w:val="Body Text 3"/>
    <w:basedOn w:val="Normal"/>
    <w:qFormat/>
    <w:pPr>
      <w:widowControl w:val="0"/>
      <w:tabs>
        <w:tab w:val="left" w:pos="2567"/>
        <w:tab w:val="left" w:pos="3127"/>
        <w:tab w:val="left" w:pos="3687"/>
        <w:tab w:val="left" w:pos="4247"/>
        <w:tab w:val="left" w:pos="4807"/>
        <w:tab w:val="left" w:pos="5367"/>
        <w:tab w:val="left" w:pos="5927"/>
        <w:tab w:val="left" w:pos="6487"/>
        <w:tab w:val="left" w:pos="7047"/>
        <w:tab w:val="left" w:pos="7607"/>
        <w:tab w:val="left" w:pos="8167"/>
        <w:tab w:val="left" w:pos="8727"/>
      </w:tabs>
      <w:spacing w:after="0" w:line="100" w:lineRule="atLeast"/>
    </w:pPr>
    <w:rPr>
      <w:rFonts w:ascii="Helvetica" w:hAnsi="Helvetica" w:cs="Helvetica"/>
      <w:color w:val="040000"/>
    </w:rPr>
  </w:style>
  <w:style w:type="paragraph" w:styleId="Retraitcorpsdetexte">
    <w:name w:val="Body Text Indent"/>
    <w:basedOn w:val="Normal"/>
    <w:pPr>
      <w:ind w:left="284" w:hanging="284"/>
    </w:pPr>
    <w:rPr>
      <w:b/>
      <w:bCs/>
      <w:szCs w:val="22"/>
    </w:rPr>
  </w:style>
  <w:style w:type="paragraph" w:styleId="Retraitcorpsdetexte2">
    <w:name w:val="Body Text Indent 2"/>
    <w:basedOn w:val="Normal"/>
    <w:qFormat/>
    <w:pPr>
      <w:widowControl w:val="0"/>
      <w:tabs>
        <w:tab w:val="left" w:pos="3113"/>
        <w:tab w:val="left" w:pos="3673"/>
        <w:tab w:val="left" w:pos="4233"/>
        <w:tab w:val="left" w:pos="4793"/>
        <w:tab w:val="left" w:pos="5353"/>
        <w:tab w:val="left" w:pos="5913"/>
        <w:tab w:val="left" w:pos="6473"/>
        <w:tab w:val="left" w:pos="7033"/>
        <w:tab w:val="left" w:pos="7593"/>
        <w:tab w:val="left" w:pos="8153"/>
        <w:tab w:val="left" w:pos="8713"/>
        <w:tab w:val="left" w:pos="9273"/>
      </w:tabs>
      <w:spacing w:after="0" w:line="100" w:lineRule="atLeast"/>
      <w:ind w:left="851"/>
    </w:pPr>
    <w:rPr>
      <w:rFonts w:ascii="Helvetica" w:hAnsi="Helvetica" w:cs="Helvetica"/>
      <w:color w:val="000000"/>
      <w:szCs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TM1">
    <w:name w:val="toc 1"/>
    <w:basedOn w:val="Normal"/>
    <w:next w:val="Normal"/>
    <w:pPr>
      <w:spacing w:after="0" w:line="240" w:lineRule="auto"/>
      <w:jc w:val="left"/>
    </w:pPr>
    <w:rPr>
      <w:rFonts w:eastAsia="Times New Roman"/>
      <w:color w:val="000000"/>
      <w:kern w:val="0"/>
    </w:rPr>
  </w:style>
  <w:style w:type="paragraph" w:customStyle="1" w:styleId="Normal1">
    <w:name w:val="Normal1"/>
    <w:qFormat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rpsdetexte22">
    <w:name w:val="Corps de texte 22"/>
    <w:basedOn w:val="Normal"/>
    <w:qFormat/>
    <w:pPr>
      <w:spacing w:before="120" w:after="120" w:line="240" w:lineRule="auto"/>
    </w:pPr>
    <w:rPr>
      <w:rFonts w:eastAsia="Times New Roman"/>
      <w:color w:val="000000"/>
      <w:kern w:val="0"/>
      <w:szCs w:val="22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Stylepardfaut">
    <w:name w:val="Style par défaut"/>
    <w:qFormat/>
    <w:pPr>
      <w:suppressAutoHyphens/>
      <w:spacing w:after="160" w:line="256" w:lineRule="auto"/>
    </w:pPr>
    <w:rPr>
      <w:rFonts w:ascii="EUAlbertina;DejaVu Sans" w:eastAsia="MS Mincho;Yu Gothic UI" w:hAnsi="EUAlbertina;DejaVu Sans" w:cs="EUAlbertina;DejaVu Sans"/>
      <w:color w:val="000000"/>
      <w:sz w:val="24"/>
      <w:szCs w:val="24"/>
      <w:lang w:eastAsia="ja-JP"/>
    </w:rPr>
  </w:style>
  <w:style w:type="paragraph" w:styleId="Rvision">
    <w:name w:val="Revision"/>
    <w:qFormat/>
    <w:pPr>
      <w:suppressAutoHyphens/>
    </w:pPr>
    <w:rPr>
      <w:rFonts w:ascii="Arial" w:eastAsia="SimSun;宋体" w:hAnsi="Arial" w:cs="Arial"/>
      <w:color w:val="00000A"/>
      <w:kern w:val="2"/>
      <w:sz w:val="24"/>
      <w:szCs w:val="24"/>
      <w:lang w:eastAsia="zh-CN"/>
    </w:rPr>
  </w:style>
  <w:style w:type="paragraph" w:customStyle="1" w:styleId="Contenudecadre">
    <w:name w:val="Contenu de cadr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table" w:styleId="Grilledutableau">
    <w:name w:val="Table Grid"/>
    <w:basedOn w:val="TableauNormal"/>
    <w:rsid w:val="006C041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ODEADOM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Kaoutar Tebbaa el hassali</dc:creator>
  <cp:keywords/>
  <dc:description/>
  <cp:lastModifiedBy>Lucie-Fulvia JEAN-PIERRE</cp:lastModifiedBy>
  <cp:revision>8</cp:revision>
  <cp:lastPrinted>2024-02-26T11:43:00Z</cp:lastPrinted>
  <dcterms:created xsi:type="dcterms:W3CDTF">2025-03-19T11:46:00Z</dcterms:created>
  <dcterms:modified xsi:type="dcterms:W3CDTF">2025-03-20T19:47:00Z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